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FFF81" w14:textId="6BEA8E19" w:rsidR="00AF3657" w:rsidRDefault="00FA7577" w:rsidP="006B0369">
      <w:pPr>
        <w:pStyle w:val="Docketnumber"/>
        <w:rPr>
          <w:sz w:val="24"/>
          <w:szCs w:val="24"/>
        </w:rPr>
      </w:pPr>
      <w:r>
        <w:rPr>
          <w:sz w:val="24"/>
          <w:szCs w:val="24"/>
        </w:rPr>
        <w:t xml:space="preserve">DOCKET NO. </w:t>
      </w:r>
      <w:r w:rsidR="00187B5E">
        <w:rPr>
          <w:sz w:val="24"/>
          <w:szCs w:val="24"/>
        </w:rPr>
        <w:t>51987</w:t>
      </w:r>
    </w:p>
    <w:p w14:paraId="4A89E209" w14:textId="77777777" w:rsidR="006B0369" w:rsidRPr="001E0547" w:rsidRDefault="006B0369" w:rsidP="006B0369">
      <w:pPr>
        <w:pStyle w:val="Docketnumber"/>
        <w:rPr>
          <w:b w:val="0"/>
        </w:rPr>
      </w:pPr>
    </w:p>
    <w:tbl>
      <w:tblPr>
        <w:tblW w:w="9360" w:type="dxa"/>
        <w:jc w:val="center"/>
        <w:tblLook w:val="01E0" w:firstRow="1" w:lastRow="1" w:firstColumn="1" w:lastColumn="1" w:noHBand="0" w:noVBand="0"/>
      </w:tblPr>
      <w:tblGrid>
        <w:gridCol w:w="4320"/>
        <w:gridCol w:w="720"/>
        <w:gridCol w:w="4320"/>
      </w:tblGrid>
      <w:tr w:rsidR="00AF3657" w:rsidRPr="00D75599" w14:paraId="179BC53E" w14:textId="77777777" w:rsidTr="00C0603D">
        <w:trPr>
          <w:trHeight w:val="917"/>
          <w:jc w:val="center"/>
        </w:trPr>
        <w:tc>
          <w:tcPr>
            <w:tcW w:w="4320" w:type="dxa"/>
          </w:tcPr>
          <w:p w14:paraId="26B15BDF" w14:textId="4F14AC4A" w:rsidR="00AF3657" w:rsidRPr="00187B5E" w:rsidRDefault="00187B5E" w:rsidP="003E34B2">
            <w:pPr>
              <w:ind w:right="-105"/>
              <w:jc w:val="left"/>
              <w:rPr>
                <w:rFonts w:ascii="Times New Roman Bold" w:hAnsi="Times New Roman Bold"/>
                <w:b/>
                <w:bCs/>
                <w:caps/>
              </w:rPr>
            </w:pPr>
            <w:r w:rsidRPr="00187B5E">
              <w:rPr>
                <w:b/>
                <w:bCs/>
              </w:rPr>
              <w:t>APPLICATION OF RJR WATER COMPANY, INC. FOR A CLASS D RATE ADJUSTMENT</w:t>
            </w:r>
          </w:p>
        </w:tc>
        <w:tc>
          <w:tcPr>
            <w:tcW w:w="720" w:type="dxa"/>
          </w:tcPr>
          <w:p w14:paraId="7D1E435D" w14:textId="77777777" w:rsidR="00AF3657" w:rsidRPr="00D75599" w:rsidRDefault="00AF3657" w:rsidP="00C0603D">
            <w:pPr>
              <w:ind w:right="-195"/>
              <w:jc w:val="center"/>
              <w:rPr>
                <w:b/>
              </w:rPr>
            </w:pPr>
            <w:r w:rsidRPr="00D75599">
              <w:rPr>
                <w:b/>
              </w:rPr>
              <w:t>§</w:t>
            </w:r>
          </w:p>
          <w:p w14:paraId="0D0B4053" w14:textId="77777777" w:rsidR="00AF3657" w:rsidRPr="00D75599" w:rsidRDefault="00AF3657" w:rsidP="00C0603D">
            <w:pPr>
              <w:ind w:right="-195"/>
              <w:jc w:val="center"/>
              <w:rPr>
                <w:b/>
              </w:rPr>
            </w:pPr>
            <w:r w:rsidRPr="00D75599">
              <w:rPr>
                <w:b/>
              </w:rPr>
              <w:t>§</w:t>
            </w:r>
          </w:p>
          <w:p w14:paraId="03AF553F" w14:textId="32D1C425" w:rsidR="00A10E47" w:rsidRPr="00D75599" w:rsidRDefault="00AF3657" w:rsidP="00390A7F">
            <w:pPr>
              <w:ind w:right="-195"/>
              <w:jc w:val="center"/>
              <w:rPr>
                <w:b/>
              </w:rPr>
            </w:pPr>
            <w:r w:rsidRPr="00D75599">
              <w:rPr>
                <w:b/>
              </w:rPr>
              <w:t>§</w:t>
            </w:r>
          </w:p>
        </w:tc>
        <w:tc>
          <w:tcPr>
            <w:tcW w:w="4320" w:type="dxa"/>
          </w:tcPr>
          <w:p w14:paraId="786601FD" w14:textId="77777777" w:rsidR="00AF3657" w:rsidRPr="00D75599" w:rsidRDefault="005F4F7A" w:rsidP="00D75599">
            <w:pPr>
              <w:pStyle w:val="Docketstyle"/>
              <w:spacing w:line="240" w:lineRule="auto"/>
              <w:jc w:val="center"/>
              <w:rPr>
                <w:bCs/>
              </w:rPr>
            </w:pPr>
            <w:r w:rsidRPr="00D75599">
              <w:rPr>
                <w:bCs/>
              </w:rPr>
              <w:t>PUBLIC UTILITY COMMISSION</w:t>
            </w:r>
          </w:p>
          <w:p w14:paraId="7C673846" w14:textId="77777777" w:rsidR="005F4F7A" w:rsidRPr="00D75599" w:rsidRDefault="005F4F7A" w:rsidP="00D75599">
            <w:pPr>
              <w:pStyle w:val="Docketstyle"/>
              <w:spacing w:line="240" w:lineRule="auto"/>
              <w:jc w:val="center"/>
              <w:rPr>
                <w:bCs/>
              </w:rPr>
            </w:pPr>
          </w:p>
          <w:p w14:paraId="1EE6CEE4" w14:textId="06015BBC" w:rsidR="005F4F7A" w:rsidRPr="00D75599" w:rsidRDefault="005F4F7A" w:rsidP="00D75599">
            <w:pPr>
              <w:pStyle w:val="Docketstyle"/>
              <w:spacing w:line="240" w:lineRule="auto"/>
              <w:jc w:val="center"/>
              <w:rPr>
                <w:bCs/>
              </w:rPr>
            </w:pPr>
            <w:r w:rsidRPr="00D75599">
              <w:rPr>
                <w:bCs/>
              </w:rPr>
              <w:t>OF TEXA</w:t>
            </w:r>
            <w:r w:rsidR="007935D9">
              <w:rPr>
                <w:bCs/>
              </w:rPr>
              <w:t>S</w:t>
            </w:r>
          </w:p>
        </w:tc>
      </w:tr>
    </w:tbl>
    <w:p w14:paraId="4FB67456" w14:textId="77777777" w:rsidR="007935D9" w:rsidRDefault="007935D9" w:rsidP="00AF3657">
      <w:pPr>
        <w:pStyle w:val="Documentheading"/>
        <w:rPr>
          <w:sz w:val="24"/>
          <w:szCs w:val="24"/>
        </w:rPr>
      </w:pPr>
    </w:p>
    <w:p w14:paraId="54885BD2" w14:textId="5D822E87" w:rsidR="007771EF" w:rsidRDefault="007771EF" w:rsidP="007771EF">
      <w:pPr>
        <w:pStyle w:val="Documentheading"/>
        <w:rPr>
          <w:sz w:val="24"/>
          <w:szCs w:val="24"/>
        </w:rPr>
      </w:pPr>
      <w:r>
        <w:rPr>
          <w:sz w:val="24"/>
          <w:szCs w:val="24"/>
        </w:rPr>
        <w:t>COMMISSION STAFF’S RECOMMENDATION ON ADMINISTRATIVE COMPLETENESS AND RECOMMENDATION ON FINAL DISPOSITION</w:t>
      </w:r>
    </w:p>
    <w:p w14:paraId="663FD346" w14:textId="77777777" w:rsidR="00D33A09" w:rsidRDefault="00D33A09" w:rsidP="007771EF">
      <w:pPr>
        <w:pStyle w:val="Documentheading"/>
        <w:rPr>
          <w:sz w:val="24"/>
          <w:szCs w:val="24"/>
        </w:rPr>
      </w:pPr>
    </w:p>
    <w:p w14:paraId="4398975F" w14:textId="4A2AB2E1" w:rsidR="00D33A09" w:rsidRDefault="00D33A09" w:rsidP="00D33A09">
      <w:pPr>
        <w:autoSpaceDE w:val="0"/>
        <w:autoSpaceDN w:val="0"/>
        <w:adjustRightInd w:val="0"/>
        <w:spacing w:line="360" w:lineRule="auto"/>
        <w:ind w:firstLine="720"/>
        <w:rPr>
          <w:szCs w:val="24"/>
        </w:rPr>
      </w:pPr>
      <w:r w:rsidRPr="00ED685D">
        <w:rPr>
          <w:szCs w:val="24"/>
        </w:rPr>
        <w:t xml:space="preserve">On </w:t>
      </w:r>
      <w:r w:rsidR="00187B5E">
        <w:rPr>
          <w:szCs w:val="24"/>
        </w:rPr>
        <w:t>April</w:t>
      </w:r>
      <w:r w:rsidRPr="00ED685D">
        <w:rPr>
          <w:szCs w:val="24"/>
        </w:rPr>
        <w:t xml:space="preserve"> 7, 2021, </w:t>
      </w:r>
      <w:r w:rsidR="00187B5E">
        <w:rPr>
          <w:szCs w:val="24"/>
        </w:rPr>
        <w:t>RJR Water</w:t>
      </w:r>
      <w:r w:rsidRPr="00ED685D">
        <w:rPr>
          <w:szCs w:val="24"/>
        </w:rPr>
        <w:t xml:space="preserve"> Company, Inc. (</w:t>
      </w:r>
      <w:r w:rsidR="00187B5E">
        <w:rPr>
          <w:szCs w:val="24"/>
        </w:rPr>
        <w:t>RJR</w:t>
      </w:r>
      <w:r w:rsidRPr="00ED685D">
        <w:rPr>
          <w:szCs w:val="24"/>
        </w:rPr>
        <w:t xml:space="preserve">) filed an application for a Class D rate adjustment </w:t>
      </w:r>
      <w:r w:rsidR="00187B5E">
        <w:rPr>
          <w:szCs w:val="24"/>
        </w:rPr>
        <w:t>for its</w:t>
      </w:r>
      <w:r w:rsidRPr="00ED685D">
        <w:rPr>
          <w:szCs w:val="24"/>
        </w:rPr>
        <w:t xml:space="preserve"> certificate of convenience and necessity (CCN) No. 12</w:t>
      </w:r>
      <w:r w:rsidR="00187B5E">
        <w:rPr>
          <w:szCs w:val="24"/>
        </w:rPr>
        <w:t>139</w:t>
      </w:r>
      <w:r w:rsidRPr="00ED685D">
        <w:rPr>
          <w:szCs w:val="24"/>
        </w:rPr>
        <w:t xml:space="preserve">. </w:t>
      </w:r>
    </w:p>
    <w:p w14:paraId="4A39D7F0" w14:textId="00B325B2" w:rsidR="00846061" w:rsidRDefault="008D5F50" w:rsidP="00846061">
      <w:pPr>
        <w:spacing w:line="360" w:lineRule="auto"/>
        <w:ind w:firstLine="720"/>
      </w:pPr>
      <w:r>
        <w:t xml:space="preserve">On </w:t>
      </w:r>
      <w:r w:rsidR="009C18C8">
        <w:t>May</w:t>
      </w:r>
      <w:r w:rsidR="00D33A09">
        <w:t xml:space="preserve"> </w:t>
      </w:r>
      <w:r w:rsidR="009C18C8">
        <w:t>17</w:t>
      </w:r>
      <w:r>
        <w:t>,</w:t>
      </w:r>
      <w:r w:rsidR="00D33A09">
        <w:t xml:space="preserve"> </w:t>
      </w:r>
      <w:r>
        <w:t xml:space="preserve">2021, the administrative law judge </w:t>
      </w:r>
      <w:r w:rsidR="00C06298">
        <w:t xml:space="preserve">(ALJ) filed Order No. </w:t>
      </w:r>
      <w:r w:rsidR="009C18C8">
        <w:t>3</w:t>
      </w:r>
      <w:r w:rsidR="00C06298">
        <w:t xml:space="preserve">, which established a deadline of </w:t>
      </w:r>
      <w:r w:rsidR="00D33A09">
        <w:t xml:space="preserve">May </w:t>
      </w:r>
      <w:r w:rsidR="009C18C8">
        <w:t>2</w:t>
      </w:r>
      <w:r w:rsidR="00CF5B69">
        <w:t>4</w:t>
      </w:r>
      <w:r w:rsidR="00C06298">
        <w:t>, 2021 for the Staff of the Public Utility Commission of Texas (Staff) to file a recommendation on the sufficiency of the application and a recommendation on final disposition if Staff recommends that the application be deemed administratively complete. Therefore, this pleading is timely filed.</w:t>
      </w:r>
    </w:p>
    <w:p w14:paraId="281DF1F3" w14:textId="77777777" w:rsidR="00846061" w:rsidRDefault="00846061" w:rsidP="00AF4DC4">
      <w:pPr>
        <w:spacing w:line="360" w:lineRule="auto"/>
      </w:pPr>
    </w:p>
    <w:p w14:paraId="2400FF48" w14:textId="77777777" w:rsidR="00CF5B69" w:rsidRPr="00CF5B69" w:rsidRDefault="00CF5B69" w:rsidP="00CF5B69">
      <w:pPr>
        <w:pStyle w:val="ListParagraph"/>
        <w:numPr>
          <w:ilvl w:val="0"/>
          <w:numId w:val="16"/>
        </w:numPr>
        <w:spacing w:line="360" w:lineRule="auto"/>
        <w:jc w:val="center"/>
        <w:rPr>
          <w:b/>
        </w:rPr>
      </w:pPr>
      <w:r w:rsidRPr="00CF5B69">
        <w:rPr>
          <w:b/>
        </w:rPr>
        <w:t>RECOMMENDATION ON ADMINISTRATIVE COMPLETENESS</w:t>
      </w:r>
    </w:p>
    <w:p w14:paraId="554E20EE" w14:textId="4ACE4581" w:rsidR="00CF5B69" w:rsidRDefault="00CF5B69" w:rsidP="00CF5B69">
      <w:pPr>
        <w:spacing w:line="360" w:lineRule="auto"/>
        <w:ind w:firstLine="720"/>
      </w:pPr>
      <w:r w:rsidRPr="00CF5B69">
        <w:t xml:space="preserve">Staff has reviewed the application and, as detailed in the attached memorandum of </w:t>
      </w:r>
      <w:r>
        <w:t>Spencer English, Rate Regulation Division, Staff recommends that it be found administratively complete. RJR submitted an application using the Commission's approved form and included a proposed notice that satisfies the requirements of 16 TAC § 24.49(e) and the relevant pages of RJR’s current tariff. In addition, RJR filed its application in the quarter that corresponds to the last two digits of its CCN as required by 16 TAC §24.49(0(2).</w:t>
      </w:r>
    </w:p>
    <w:p w14:paraId="31523802" w14:textId="77777777" w:rsidR="00CF5B69" w:rsidRDefault="00CF5B69" w:rsidP="00CF5B69">
      <w:pPr>
        <w:spacing w:line="360" w:lineRule="auto"/>
        <w:ind w:firstLine="720"/>
      </w:pPr>
    </w:p>
    <w:p w14:paraId="3A3B6DA2" w14:textId="77777777" w:rsidR="00CF5B69" w:rsidRDefault="00CF5B69" w:rsidP="00CF5B69"/>
    <w:p w14:paraId="14E9AF94" w14:textId="77777777" w:rsidR="00CF5B69" w:rsidRPr="00D81BC3" w:rsidRDefault="00CF5B69" w:rsidP="00CF5B69">
      <w:pPr>
        <w:pStyle w:val="ListParagraph"/>
        <w:numPr>
          <w:ilvl w:val="0"/>
          <w:numId w:val="15"/>
        </w:numPr>
        <w:spacing w:line="360" w:lineRule="auto"/>
        <w:ind w:left="720"/>
        <w:jc w:val="center"/>
        <w:rPr>
          <w:b/>
        </w:rPr>
      </w:pPr>
      <w:r w:rsidRPr="00D81BC3">
        <w:rPr>
          <w:b/>
        </w:rPr>
        <w:t>RECOMMENDATION ON FINAL DISPOSITION</w:t>
      </w:r>
    </w:p>
    <w:p w14:paraId="64017E6E" w14:textId="588D8960" w:rsidR="00CF5B69" w:rsidRDefault="00CF5B69" w:rsidP="00CF5B69">
      <w:pPr>
        <w:spacing w:line="360" w:lineRule="auto"/>
        <w:ind w:firstLine="720"/>
      </w:pPr>
      <w:r>
        <w:t>Staff conducted a technical review of the application under TWC § 13.1872 and 16 TAC § 24.49, which allows the Commission to adjust the rates of a Class D utility no more than five percent without the need for a hearing. Mr. English completed a technical review of the application and recommends approval of the increase in RJR's water rates. Staff has confirmed that the increase was calculated correctly and has attached a revised tariff reflecting the rate adjustment to this pleading to be provided to RJR.</w:t>
      </w:r>
      <w:r w:rsidR="00A46346">
        <w:t xml:space="preserve"> Staff recommends that RJR proceed with issuing notice using the amended notice form attached to this pleading.</w:t>
      </w:r>
    </w:p>
    <w:p w14:paraId="285C2E9C" w14:textId="77777777" w:rsidR="00CF5B69" w:rsidRDefault="00CF5B69" w:rsidP="00CF5B69">
      <w:pPr>
        <w:jc w:val="left"/>
      </w:pPr>
    </w:p>
    <w:p w14:paraId="7374D8AE" w14:textId="77777777" w:rsidR="00CF5B69" w:rsidRDefault="00CF5B69" w:rsidP="00CF5B69">
      <w:pPr>
        <w:pStyle w:val="ListParagraph"/>
        <w:numPr>
          <w:ilvl w:val="0"/>
          <w:numId w:val="13"/>
        </w:numPr>
        <w:spacing w:line="360" w:lineRule="auto"/>
        <w:ind w:left="720"/>
        <w:jc w:val="center"/>
        <w:rPr>
          <w:b/>
        </w:rPr>
      </w:pPr>
      <w:r>
        <w:rPr>
          <w:b/>
        </w:rPr>
        <w:t>NOTICE</w:t>
      </w:r>
    </w:p>
    <w:p w14:paraId="64A98C63" w14:textId="77777777" w:rsidR="00CF5B69" w:rsidRDefault="00CF5B69" w:rsidP="00CF5B69">
      <w:pPr>
        <w:spacing w:line="360" w:lineRule="auto"/>
        <w:ind w:firstLine="720"/>
      </w:pPr>
      <w:r>
        <w:t>Staff proposes the following procedural schedule for further processing of this docket:</w:t>
      </w:r>
    </w:p>
    <w:tbl>
      <w:tblPr>
        <w:tblStyle w:val="TableGrid"/>
        <w:tblW w:w="0" w:type="auto"/>
        <w:tblLook w:val="04A0" w:firstRow="1" w:lastRow="0" w:firstColumn="1" w:lastColumn="0" w:noHBand="0" w:noVBand="1"/>
      </w:tblPr>
      <w:tblGrid>
        <w:gridCol w:w="4675"/>
        <w:gridCol w:w="4675"/>
      </w:tblGrid>
      <w:tr w:rsidR="00CF5B69" w14:paraId="4DA5D74E" w14:textId="77777777" w:rsidTr="00816502">
        <w:tc>
          <w:tcPr>
            <w:tcW w:w="4675" w:type="dxa"/>
            <w:tcBorders>
              <w:top w:val="single" w:sz="4" w:space="0" w:color="auto"/>
              <w:left w:val="single" w:sz="4" w:space="0" w:color="auto"/>
              <w:bottom w:val="single" w:sz="4" w:space="0" w:color="auto"/>
              <w:right w:val="single" w:sz="4" w:space="0" w:color="auto"/>
            </w:tcBorders>
            <w:hideMark/>
          </w:tcPr>
          <w:p w14:paraId="577B917F" w14:textId="77777777" w:rsidR="00CF5B69" w:rsidRDefault="00CF5B69" w:rsidP="00816502">
            <w:pPr>
              <w:jc w:val="center"/>
              <w:rPr>
                <w:b/>
              </w:rPr>
            </w:pPr>
            <w:r>
              <w:rPr>
                <w:b/>
              </w:rPr>
              <w:t>Event</w:t>
            </w:r>
          </w:p>
        </w:tc>
        <w:tc>
          <w:tcPr>
            <w:tcW w:w="4675" w:type="dxa"/>
            <w:tcBorders>
              <w:top w:val="single" w:sz="4" w:space="0" w:color="auto"/>
              <w:left w:val="single" w:sz="4" w:space="0" w:color="auto"/>
              <w:bottom w:val="single" w:sz="4" w:space="0" w:color="auto"/>
              <w:right w:val="single" w:sz="4" w:space="0" w:color="auto"/>
            </w:tcBorders>
            <w:hideMark/>
          </w:tcPr>
          <w:p w14:paraId="3A89A5AE" w14:textId="77777777" w:rsidR="00CF5B69" w:rsidRDefault="00CF5B69" w:rsidP="00816502">
            <w:pPr>
              <w:jc w:val="center"/>
              <w:rPr>
                <w:b/>
              </w:rPr>
            </w:pPr>
            <w:r>
              <w:rPr>
                <w:b/>
              </w:rPr>
              <w:t>Deadline</w:t>
            </w:r>
          </w:p>
        </w:tc>
      </w:tr>
      <w:tr w:rsidR="00CF5B69" w14:paraId="6CACFAF8" w14:textId="77777777" w:rsidTr="00816502">
        <w:tc>
          <w:tcPr>
            <w:tcW w:w="4675" w:type="dxa"/>
            <w:tcBorders>
              <w:top w:val="single" w:sz="4" w:space="0" w:color="auto"/>
              <w:left w:val="single" w:sz="4" w:space="0" w:color="auto"/>
              <w:bottom w:val="single" w:sz="4" w:space="0" w:color="auto"/>
              <w:right w:val="single" w:sz="4" w:space="0" w:color="auto"/>
            </w:tcBorders>
            <w:hideMark/>
          </w:tcPr>
          <w:p w14:paraId="6E41B608" w14:textId="77777777" w:rsidR="00CF5B69" w:rsidRDefault="00CF5B69" w:rsidP="00816502">
            <w:pPr>
              <w:jc w:val="left"/>
            </w:pPr>
            <w:r>
              <w:t xml:space="preserve">Deadline for Applicant to provide notice </w:t>
            </w:r>
          </w:p>
          <w:p w14:paraId="69F143EB" w14:textId="77777777" w:rsidR="00CF5B69" w:rsidRDefault="00CF5B69" w:rsidP="00816502">
            <w:pPr>
              <w:jc w:val="left"/>
            </w:pPr>
            <w:r>
              <w:t>to customers</w:t>
            </w:r>
          </w:p>
        </w:tc>
        <w:tc>
          <w:tcPr>
            <w:tcW w:w="4675" w:type="dxa"/>
            <w:tcBorders>
              <w:top w:val="single" w:sz="4" w:space="0" w:color="auto"/>
              <w:left w:val="single" w:sz="4" w:space="0" w:color="auto"/>
              <w:bottom w:val="single" w:sz="4" w:space="0" w:color="auto"/>
              <w:right w:val="single" w:sz="4" w:space="0" w:color="auto"/>
            </w:tcBorders>
            <w:hideMark/>
          </w:tcPr>
          <w:p w14:paraId="67C787AE" w14:textId="73B9DBA0" w:rsidR="00CF5B69" w:rsidRDefault="00CF5B69" w:rsidP="00816502">
            <w:pPr>
              <w:jc w:val="center"/>
              <w:rPr>
                <w:szCs w:val="24"/>
              </w:rPr>
            </w:pPr>
            <w:r w:rsidRPr="009C18C8">
              <w:rPr>
                <w:szCs w:val="24"/>
              </w:rPr>
              <w:t>June 1,</w:t>
            </w:r>
            <w:r>
              <w:rPr>
                <w:szCs w:val="24"/>
              </w:rPr>
              <w:t xml:space="preserve"> 2021</w:t>
            </w:r>
          </w:p>
        </w:tc>
      </w:tr>
    </w:tbl>
    <w:p w14:paraId="4324F75A" w14:textId="77777777" w:rsidR="00CF5B69" w:rsidRDefault="00CF5B69" w:rsidP="00CF5B69">
      <w:pPr>
        <w:spacing w:line="360" w:lineRule="auto"/>
      </w:pPr>
    </w:p>
    <w:p w14:paraId="7C3209E3" w14:textId="77777777" w:rsidR="00CF5B69" w:rsidRDefault="00CF5B69" w:rsidP="00CF5B69">
      <w:pPr>
        <w:pStyle w:val="ListParagraph"/>
        <w:numPr>
          <w:ilvl w:val="0"/>
          <w:numId w:val="13"/>
        </w:numPr>
        <w:spacing w:line="360" w:lineRule="auto"/>
        <w:ind w:left="720"/>
        <w:jc w:val="center"/>
        <w:rPr>
          <w:b/>
        </w:rPr>
      </w:pPr>
      <w:r>
        <w:rPr>
          <w:b/>
        </w:rPr>
        <w:t>CONCLUSION</w:t>
      </w:r>
    </w:p>
    <w:p w14:paraId="26B253A2" w14:textId="466DF675" w:rsidR="00CF5B69" w:rsidRDefault="00CF5B69" w:rsidP="00CF5B69">
      <w:pPr>
        <w:spacing w:line="360" w:lineRule="auto"/>
        <w:ind w:firstLine="720"/>
      </w:pPr>
      <w:r>
        <w:t>For the reasons stated above, Staff recommends that the application be deemed administratively complete. Staff further recommends the application be approved that RJR be ordered to provide notice of the proposed change, using only the notice pages approved by the Commission, at least (30) days before the effective date of the proposed change.</w:t>
      </w:r>
    </w:p>
    <w:p w14:paraId="5468DBDD" w14:textId="77777777" w:rsidR="00CB70B5" w:rsidRDefault="00CB70B5" w:rsidP="00CB70B5">
      <w:pPr>
        <w:spacing w:line="360" w:lineRule="auto"/>
      </w:pPr>
    </w:p>
    <w:p w14:paraId="7118622B" w14:textId="2E8174EE" w:rsidR="006D0986" w:rsidRPr="007C5B4F" w:rsidRDefault="006D0986" w:rsidP="006D0986">
      <w:pPr>
        <w:keepNext/>
        <w:rPr>
          <w:szCs w:val="24"/>
        </w:rPr>
      </w:pPr>
      <w:bookmarkStart w:id="0" w:name="_Hlk37069946"/>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9D16B7">
        <w:rPr>
          <w:noProof/>
          <w:szCs w:val="24"/>
        </w:rPr>
        <w:t>May 24, 2021</w:t>
      </w:r>
      <w:r w:rsidRPr="007C5B4F">
        <w:rPr>
          <w:szCs w:val="24"/>
        </w:rPr>
        <w:fldChar w:fldCharType="end"/>
      </w:r>
    </w:p>
    <w:p w14:paraId="4F7B09F3" w14:textId="77777777" w:rsidR="006D0986" w:rsidRPr="007C5B4F" w:rsidRDefault="006D0986" w:rsidP="006D0986">
      <w:pPr>
        <w:keepNext/>
        <w:rPr>
          <w:szCs w:val="24"/>
        </w:rPr>
      </w:pPr>
    </w:p>
    <w:p w14:paraId="3E3992B5" w14:textId="77777777" w:rsidR="006D0986" w:rsidRDefault="006D0986" w:rsidP="006D0986">
      <w:pPr>
        <w:pStyle w:val="Normaldouble"/>
        <w:keepNext/>
        <w:spacing w:line="240" w:lineRule="auto"/>
        <w:ind w:left="3600" w:firstLine="720"/>
        <w:rPr>
          <w:szCs w:val="24"/>
        </w:rPr>
      </w:pPr>
      <w:r w:rsidRPr="007C5B4F">
        <w:rPr>
          <w:szCs w:val="24"/>
        </w:rPr>
        <w:t>Respectfully submitted,</w:t>
      </w:r>
    </w:p>
    <w:p w14:paraId="41BE0504" w14:textId="77777777" w:rsidR="006D0986" w:rsidRPr="007C5B4F" w:rsidRDefault="006D0986" w:rsidP="006D0986">
      <w:pPr>
        <w:pStyle w:val="Normaldouble"/>
        <w:keepNext/>
        <w:spacing w:line="240" w:lineRule="auto"/>
        <w:ind w:left="3600" w:firstLine="720"/>
        <w:rPr>
          <w:szCs w:val="24"/>
        </w:rPr>
      </w:pPr>
    </w:p>
    <w:bookmarkEnd w:id="0"/>
    <w:p w14:paraId="7A59049F" w14:textId="77777777" w:rsidR="00D33A09" w:rsidRPr="00816E73" w:rsidRDefault="00D33A09" w:rsidP="00D33A09">
      <w:pPr>
        <w:pStyle w:val="Normaldouble"/>
        <w:keepNext/>
        <w:spacing w:line="240" w:lineRule="auto"/>
        <w:ind w:left="3600" w:firstLine="720"/>
        <w:rPr>
          <w:b/>
          <w:szCs w:val="24"/>
        </w:rPr>
      </w:pPr>
      <w:r w:rsidRPr="00816E73">
        <w:rPr>
          <w:b/>
          <w:szCs w:val="24"/>
        </w:rPr>
        <w:t>PUBLIC UTILITY COMMISSION OF TEXAS</w:t>
      </w:r>
    </w:p>
    <w:p w14:paraId="441353BA" w14:textId="77777777" w:rsidR="00D33A09" w:rsidRPr="00816E73" w:rsidRDefault="00D33A09" w:rsidP="00D33A09">
      <w:pPr>
        <w:pStyle w:val="Normaldouble"/>
        <w:keepNext/>
        <w:spacing w:line="240" w:lineRule="auto"/>
        <w:ind w:left="3600" w:firstLine="720"/>
        <w:rPr>
          <w:b/>
          <w:szCs w:val="24"/>
        </w:rPr>
      </w:pPr>
      <w:r w:rsidRPr="00816E73">
        <w:rPr>
          <w:b/>
          <w:szCs w:val="24"/>
        </w:rPr>
        <w:t>LEGAL DIVISION</w:t>
      </w:r>
    </w:p>
    <w:p w14:paraId="347FEC19" w14:textId="77777777" w:rsidR="00D33A09" w:rsidRPr="00816E73" w:rsidRDefault="00D33A09" w:rsidP="00D33A09">
      <w:pPr>
        <w:pStyle w:val="Normaldouble"/>
        <w:keepNext/>
        <w:spacing w:line="240" w:lineRule="auto"/>
        <w:ind w:left="3600" w:firstLine="720"/>
        <w:rPr>
          <w:b/>
          <w:szCs w:val="24"/>
        </w:rPr>
      </w:pPr>
    </w:p>
    <w:p w14:paraId="2A9159A5" w14:textId="77777777" w:rsidR="00D33A09" w:rsidRPr="00816E73" w:rsidRDefault="00D33A09" w:rsidP="00D33A09">
      <w:pPr>
        <w:keepNext/>
        <w:overflowPunct w:val="0"/>
        <w:autoSpaceDE w:val="0"/>
        <w:autoSpaceDN w:val="0"/>
        <w:adjustRightInd w:val="0"/>
        <w:ind w:left="4320"/>
        <w:jc w:val="left"/>
        <w:textAlignment w:val="baseline"/>
        <w:rPr>
          <w:szCs w:val="24"/>
        </w:rPr>
      </w:pPr>
      <w:r w:rsidRPr="00816E73">
        <w:rPr>
          <w:szCs w:val="24"/>
        </w:rPr>
        <w:t>Rachelle Nicolette Robles</w:t>
      </w:r>
    </w:p>
    <w:p w14:paraId="2528CB43" w14:textId="77777777" w:rsidR="00D33A09" w:rsidRPr="00816E73" w:rsidRDefault="00D33A09" w:rsidP="00D33A09">
      <w:pPr>
        <w:keepNext/>
        <w:ind w:firstLine="4320"/>
        <w:jc w:val="left"/>
        <w:rPr>
          <w:szCs w:val="24"/>
        </w:rPr>
      </w:pPr>
      <w:r w:rsidRPr="00816E73">
        <w:rPr>
          <w:szCs w:val="24"/>
        </w:rPr>
        <w:t xml:space="preserve">Division Director </w:t>
      </w:r>
    </w:p>
    <w:p w14:paraId="290A8549" w14:textId="77777777" w:rsidR="00D33A09" w:rsidRPr="00816E73" w:rsidRDefault="00D33A09" w:rsidP="00D33A09">
      <w:pPr>
        <w:keepNext/>
        <w:ind w:firstLine="4320"/>
        <w:jc w:val="left"/>
        <w:rPr>
          <w:szCs w:val="24"/>
        </w:rPr>
      </w:pPr>
    </w:p>
    <w:p w14:paraId="0871B5BA" w14:textId="77777777" w:rsidR="00187B5E" w:rsidRDefault="00187B5E" w:rsidP="00187B5E">
      <w:pPr>
        <w:pStyle w:val="Normaldouble"/>
        <w:spacing w:line="240" w:lineRule="auto"/>
        <w:ind w:left="4320"/>
      </w:pPr>
      <w:r>
        <w:t>Davida Dwyer</w:t>
      </w:r>
    </w:p>
    <w:p w14:paraId="0D555433" w14:textId="102A0623" w:rsidR="00187B5E" w:rsidRDefault="006B3564" w:rsidP="00187B5E">
      <w:pPr>
        <w:keepNext/>
        <w:ind w:firstLine="4320"/>
        <w:jc w:val="left"/>
        <w:rPr>
          <w:szCs w:val="24"/>
        </w:rPr>
      </w:pPr>
      <w:r>
        <w:rPr>
          <w:szCs w:val="24"/>
        </w:rPr>
        <w:t>Deputy Division Director</w:t>
      </w:r>
    </w:p>
    <w:p w14:paraId="1D8BE1C6" w14:textId="77777777" w:rsidR="00187B5E" w:rsidRDefault="00187B5E" w:rsidP="00187B5E">
      <w:pPr>
        <w:keepNext/>
        <w:ind w:firstLine="4320"/>
        <w:jc w:val="left"/>
        <w:rPr>
          <w:szCs w:val="24"/>
        </w:rPr>
      </w:pPr>
    </w:p>
    <w:p w14:paraId="1A613A14" w14:textId="77777777" w:rsidR="00187B5E" w:rsidRDefault="00187B5E" w:rsidP="00187B5E">
      <w:pPr>
        <w:keepNext/>
        <w:ind w:firstLine="4320"/>
        <w:jc w:val="left"/>
        <w:rPr>
          <w:szCs w:val="24"/>
        </w:rPr>
      </w:pPr>
    </w:p>
    <w:p w14:paraId="1EFDE03E" w14:textId="188C547A" w:rsidR="00187B5E" w:rsidRDefault="00187B5E" w:rsidP="00187B5E">
      <w:pPr>
        <w:rPr>
          <w:szCs w:val="24"/>
        </w:rPr>
      </w:pPr>
      <w:bookmarkStart w:id="1" w:name="_Hlk71097033"/>
      <w:r>
        <w:rPr>
          <w:szCs w:val="24"/>
        </w:rPr>
        <w:tab/>
      </w:r>
      <w:r>
        <w:rPr>
          <w:szCs w:val="24"/>
        </w:rPr>
        <w:tab/>
      </w:r>
      <w:r>
        <w:rPr>
          <w:szCs w:val="24"/>
        </w:rPr>
        <w:tab/>
      </w:r>
      <w:r>
        <w:rPr>
          <w:szCs w:val="24"/>
        </w:rPr>
        <w:tab/>
      </w:r>
      <w:r>
        <w:rPr>
          <w:szCs w:val="24"/>
        </w:rPr>
        <w:tab/>
      </w:r>
      <w:r>
        <w:rPr>
          <w:szCs w:val="24"/>
        </w:rPr>
        <w:tab/>
        <w:t>_</w:t>
      </w:r>
      <w:r w:rsidR="00BC0641">
        <w:rPr>
          <w:szCs w:val="24"/>
          <w:u w:val="single"/>
        </w:rPr>
        <w:t>/s/ David Hoard</w:t>
      </w:r>
      <w:r>
        <w:rPr>
          <w:szCs w:val="24"/>
        </w:rPr>
        <w:t>_______________</w:t>
      </w:r>
    </w:p>
    <w:p w14:paraId="0C906F3C" w14:textId="77777777" w:rsidR="00187B5E" w:rsidRDefault="00187B5E" w:rsidP="00187B5E">
      <w:r>
        <w:rPr>
          <w:szCs w:val="24"/>
        </w:rPr>
        <w:tab/>
      </w:r>
      <w:r>
        <w:rPr>
          <w:szCs w:val="24"/>
        </w:rPr>
        <w:tab/>
      </w:r>
      <w:r>
        <w:rPr>
          <w:szCs w:val="24"/>
        </w:rPr>
        <w:tab/>
      </w:r>
      <w:r>
        <w:rPr>
          <w:szCs w:val="24"/>
        </w:rPr>
        <w:tab/>
      </w:r>
      <w:r>
        <w:rPr>
          <w:szCs w:val="24"/>
        </w:rPr>
        <w:tab/>
      </w:r>
      <w:r>
        <w:rPr>
          <w:szCs w:val="24"/>
        </w:rPr>
        <w:tab/>
        <w:t>David Hoard</w:t>
      </w:r>
    </w:p>
    <w:bookmarkEnd w:id="1"/>
    <w:p w14:paraId="1C0819EE" w14:textId="77777777" w:rsidR="00187B5E" w:rsidRDefault="00187B5E" w:rsidP="00187B5E">
      <w:r>
        <w:tab/>
      </w:r>
      <w:r>
        <w:tab/>
      </w:r>
      <w:r>
        <w:tab/>
      </w:r>
      <w:r>
        <w:tab/>
      </w:r>
      <w:r>
        <w:tab/>
      </w:r>
      <w:r>
        <w:tab/>
        <w:t>State Bar No. 24106843</w:t>
      </w:r>
    </w:p>
    <w:p w14:paraId="7DD77DB9" w14:textId="77777777" w:rsidR="00187B5E" w:rsidRDefault="00187B5E" w:rsidP="00187B5E">
      <w:r>
        <w:tab/>
      </w:r>
      <w:r>
        <w:tab/>
      </w:r>
      <w:r>
        <w:tab/>
      </w:r>
      <w:r>
        <w:tab/>
      </w:r>
      <w:r>
        <w:tab/>
      </w:r>
      <w:r>
        <w:tab/>
        <w:t>1701 N. Congress Avenue</w:t>
      </w:r>
    </w:p>
    <w:p w14:paraId="4EFF203C" w14:textId="77777777" w:rsidR="00187B5E" w:rsidRDefault="00187B5E" w:rsidP="00187B5E">
      <w:r>
        <w:tab/>
      </w:r>
      <w:r>
        <w:tab/>
      </w:r>
      <w:r>
        <w:tab/>
      </w:r>
      <w:r>
        <w:tab/>
      </w:r>
      <w:r>
        <w:tab/>
      </w:r>
      <w:r>
        <w:tab/>
        <w:t>P.O. Box 13326</w:t>
      </w:r>
    </w:p>
    <w:p w14:paraId="2C848BB8" w14:textId="77777777" w:rsidR="00187B5E" w:rsidRDefault="00187B5E" w:rsidP="00187B5E">
      <w:r>
        <w:tab/>
      </w:r>
      <w:r>
        <w:tab/>
      </w:r>
      <w:r>
        <w:tab/>
      </w:r>
      <w:r>
        <w:tab/>
      </w:r>
      <w:r>
        <w:tab/>
      </w:r>
      <w:r>
        <w:tab/>
        <w:t>Austin, Texas 78711-3326</w:t>
      </w:r>
    </w:p>
    <w:p w14:paraId="73F0D739" w14:textId="77777777" w:rsidR="00187B5E" w:rsidRDefault="00187B5E" w:rsidP="00187B5E">
      <w:r>
        <w:tab/>
      </w:r>
      <w:r>
        <w:tab/>
      </w:r>
      <w:r>
        <w:tab/>
      </w:r>
      <w:r>
        <w:tab/>
      </w:r>
      <w:r>
        <w:tab/>
      </w:r>
      <w:r>
        <w:tab/>
        <w:t>(512) 936-7285</w:t>
      </w:r>
    </w:p>
    <w:p w14:paraId="797DAD8D" w14:textId="77777777" w:rsidR="00187B5E" w:rsidRDefault="00187B5E" w:rsidP="00187B5E">
      <w:r>
        <w:tab/>
      </w:r>
      <w:r>
        <w:tab/>
      </w:r>
      <w:r>
        <w:tab/>
      </w:r>
      <w:r>
        <w:tab/>
      </w:r>
      <w:r>
        <w:tab/>
      </w:r>
      <w:r>
        <w:tab/>
        <w:t>(512) 936-7268 (facsimile)</w:t>
      </w:r>
    </w:p>
    <w:p w14:paraId="6577E033" w14:textId="77777777" w:rsidR="00187B5E" w:rsidRDefault="00187B5E" w:rsidP="00187B5E">
      <w:r>
        <w:tab/>
      </w:r>
      <w:r>
        <w:tab/>
      </w:r>
      <w:r>
        <w:tab/>
      </w:r>
      <w:r>
        <w:tab/>
      </w:r>
      <w:r>
        <w:tab/>
      </w:r>
      <w:r>
        <w:tab/>
        <w:t>david.hoard@puc.texas.gov</w:t>
      </w:r>
    </w:p>
    <w:p w14:paraId="71C59D9A" w14:textId="77777777" w:rsidR="00D33A09" w:rsidRDefault="00D33A09" w:rsidP="00D33A09">
      <w:pPr>
        <w:rPr>
          <w:b/>
          <w:caps/>
          <w:szCs w:val="24"/>
        </w:rPr>
      </w:pPr>
    </w:p>
    <w:p w14:paraId="3C4C3C88" w14:textId="77777777" w:rsidR="00187B5E" w:rsidRDefault="00187B5E" w:rsidP="00BE7952">
      <w:pPr>
        <w:jc w:val="center"/>
        <w:rPr>
          <w:b/>
          <w:caps/>
          <w:szCs w:val="24"/>
        </w:rPr>
      </w:pPr>
    </w:p>
    <w:p w14:paraId="79E16FAD" w14:textId="77777777" w:rsidR="00CF5B69" w:rsidRDefault="00CF5B69">
      <w:pPr>
        <w:jc w:val="left"/>
        <w:rPr>
          <w:b/>
          <w:caps/>
          <w:szCs w:val="24"/>
        </w:rPr>
      </w:pPr>
      <w:r>
        <w:rPr>
          <w:b/>
          <w:caps/>
          <w:szCs w:val="24"/>
        </w:rPr>
        <w:br w:type="page"/>
      </w:r>
    </w:p>
    <w:p w14:paraId="157A0FFF" w14:textId="7984E210" w:rsidR="00CF7194" w:rsidRPr="004275C9" w:rsidRDefault="00CF7194" w:rsidP="00BE7952">
      <w:pPr>
        <w:jc w:val="center"/>
        <w:rPr>
          <w:b/>
          <w:caps/>
          <w:szCs w:val="24"/>
        </w:rPr>
      </w:pPr>
      <w:r w:rsidRPr="004275C9">
        <w:rPr>
          <w:b/>
          <w:caps/>
          <w:szCs w:val="24"/>
        </w:rPr>
        <w:lastRenderedPageBreak/>
        <w:t>DOCKET NO. 51</w:t>
      </w:r>
      <w:r w:rsidR="00D33A09">
        <w:rPr>
          <w:b/>
          <w:caps/>
          <w:szCs w:val="24"/>
        </w:rPr>
        <w:t>9</w:t>
      </w:r>
      <w:r w:rsidR="00187B5E">
        <w:rPr>
          <w:b/>
          <w:caps/>
          <w:szCs w:val="24"/>
        </w:rPr>
        <w:t>8</w:t>
      </w:r>
      <w:r w:rsidR="00D33A09">
        <w:rPr>
          <w:b/>
          <w:caps/>
          <w:szCs w:val="24"/>
        </w:rPr>
        <w:t>7</w:t>
      </w:r>
    </w:p>
    <w:p w14:paraId="06C46C1A" w14:textId="77777777" w:rsidR="00CF7194" w:rsidRPr="004275C9" w:rsidRDefault="00CF7194" w:rsidP="00CF7194">
      <w:pPr>
        <w:jc w:val="center"/>
        <w:rPr>
          <w:b/>
          <w:szCs w:val="24"/>
        </w:rPr>
      </w:pPr>
    </w:p>
    <w:p w14:paraId="3873D958" w14:textId="77777777" w:rsidR="00CF7194" w:rsidRPr="004275C9" w:rsidRDefault="00CF7194" w:rsidP="00CF7194">
      <w:pPr>
        <w:keepNext/>
        <w:jc w:val="center"/>
        <w:rPr>
          <w:b/>
          <w:szCs w:val="24"/>
        </w:rPr>
      </w:pPr>
      <w:r w:rsidRPr="004275C9">
        <w:rPr>
          <w:b/>
          <w:szCs w:val="24"/>
        </w:rPr>
        <w:t>CERTIFICATE OF SERVICE</w:t>
      </w:r>
    </w:p>
    <w:p w14:paraId="4F65CBC6" w14:textId="77777777" w:rsidR="00CF7194" w:rsidRPr="004275C9" w:rsidRDefault="00CF7194" w:rsidP="00CF7194">
      <w:pPr>
        <w:keepNext/>
        <w:jc w:val="center"/>
        <w:rPr>
          <w:b/>
          <w:szCs w:val="24"/>
        </w:rPr>
      </w:pPr>
    </w:p>
    <w:p w14:paraId="5E879D51" w14:textId="76786E67" w:rsidR="00D33A09" w:rsidRPr="00816E73" w:rsidRDefault="00D33A09" w:rsidP="00D33A09">
      <w:pPr>
        <w:keepNext/>
        <w:spacing w:line="360" w:lineRule="auto"/>
        <w:ind w:firstLine="720"/>
        <w:rPr>
          <w:szCs w:val="24"/>
        </w:rPr>
      </w:pPr>
      <w:r w:rsidRPr="00816E73">
        <w:rPr>
          <w:szCs w:val="24"/>
        </w:rPr>
        <w:t xml:space="preserve">I certify that, unless otherwise ordered by the presiding officer, notice of the filing of this document was provided to all parties of record on </w:t>
      </w:r>
      <w:r w:rsidRPr="00816E73">
        <w:rPr>
          <w:szCs w:val="24"/>
        </w:rPr>
        <w:fldChar w:fldCharType="begin"/>
      </w:r>
      <w:r w:rsidRPr="00816E73">
        <w:rPr>
          <w:szCs w:val="24"/>
        </w:rPr>
        <w:instrText xml:space="preserve"> DATE \@ "MMMM d, yyyy" </w:instrText>
      </w:r>
      <w:r w:rsidRPr="00816E73">
        <w:rPr>
          <w:szCs w:val="24"/>
        </w:rPr>
        <w:fldChar w:fldCharType="separate"/>
      </w:r>
      <w:r w:rsidR="009D16B7">
        <w:rPr>
          <w:noProof/>
          <w:szCs w:val="24"/>
        </w:rPr>
        <w:t>May 24, 2021</w:t>
      </w:r>
      <w:r w:rsidRPr="00816E73">
        <w:rPr>
          <w:szCs w:val="24"/>
        </w:rPr>
        <w:fldChar w:fldCharType="end"/>
      </w:r>
      <w:r w:rsidRPr="00816E73">
        <w:rPr>
          <w:szCs w:val="24"/>
        </w:rPr>
        <w:t xml:space="preserve"> in accordance with the Order Suspending Rules filed in Project No. 50664</w:t>
      </w:r>
      <w:r w:rsidRPr="00816E73">
        <w:rPr>
          <w:rFonts w:eastAsia="Calibri"/>
          <w:szCs w:val="24"/>
        </w:rPr>
        <w:t>.</w:t>
      </w:r>
    </w:p>
    <w:p w14:paraId="3FE3402C" w14:textId="77777777" w:rsidR="00CF7194" w:rsidRPr="004275C9" w:rsidRDefault="00CF7194" w:rsidP="00CF7194">
      <w:pPr>
        <w:keepNext/>
        <w:ind w:firstLine="720"/>
        <w:rPr>
          <w:szCs w:val="24"/>
        </w:rPr>
      </w:pPr>
    </w:p>
    <w:p w14:paraId="0C21BA25" w14:textId="77777777" w:rsidR="00CF7194" w:rsidRPr="004275C9" w:rsidRDefault="00CF7194" w:rsidP="00CF7194">
      <w:pPr>
        <w:keepNext/>
        <w:ind w:firstLine="720"/>
        <w:rPr>
          <w:szCs w:val="24"/>
        </w:rPr>
      </w:pPr>
    </w:p>
    <w:p w14:paraId="3CDF55C5" w14:textId="6346136C" w:rsidR="00187B5E" w:rsidRDefault="00187B5E" w:rsidP="00187B5E">
      <w:pPr>
        <w:rPr>
          <w:szCs w:val="24"/>
        </w:rPr>
      </w:pPr>
      <w:r>
        <w:rPr>
          <w:szCs w:val="24"/>
        </w:rPr>
        <w:tab/>
      </w:r>
      <w:r>
        <w:rPr>
          <w:szCs w:val="24"/>
        </w:rPr>
        <w:tab/>
      </w:r>
      <w:r>
        <w:rPr>
          <w:szCs w:val="24"/>
        </w:rPr>
        <w:tab/>
      </w:r>
      <w:r>
        <w:rPr>
          <w:szCs w:val="24"/>
        </w:rPr>
        <w:tab/>
      </w:r>
      <w:r>
        <w:rPr>
          <w:szCs w:val="24"/>
        </w:rPr>
        <w:tab/>
      </w:r>
      <w:r>
        <w:rPr>
          <w:szCs w:val="24"/>
        </w:rPr>
        <w:tab/>
        <w:t>_</w:t>
      </w:r>
      <w:r w:rsidR="00BC0641">
        <w:rPr>
          <w:szCs w:val="24"/>
          <w:u w:val="single"/>
        </w:rPr>
        <w:t>/s/ David Hoard</w:t>
      </w:r>
      <w:r>
        <w:rPr>
          <w:szCs w:val="24"/>
        </w:rPr>
        <w:t>_____________</w:t>
      </w:r>
    </w:p>
    <w:p w14:paraId="5EEA40C7" w14:textId="77777777" w:rsidR="00187B5E" w:rsidRDefault="00187B5E" w:rsidP="00187B5E">
      <w:r>
        <w:rPr>
          <w:szCs w:val="24"/>
        </w:rPr>
        <w:tab/>
      </w:r>
      <w:r>
        <w:rPr>
          <w:szCs w:val="24"/>
        </w:rPr>
        <w:tab/>
      </w:r>
      <w:r>
        <w:rPr>
          <w:szCs w:val="24"/>
        </w:rPr>
        <w:tab/>
      </w:r>
      <w:r>
        <w:rPr>
          <w:szCs w:val="24"/>
        </w:rPr>
        <w:tab/>
      </w:r>
      <w:r>
        <w:rPr>
          <w:szCs w:val="24"/>
        </w:rPr>
        <w:tab/>
      </w:r>
      <w:r>
        <w:rPr>
          <w:szCs w:val="24"/>
        </w:rPr>
        <w:tab/>
        <w:t>David Hoard</w:t>
      </w:r>
    </w:p>
    <w:p w14:paraId="2E71CF67" w14:textId="2CDB7F72" w:rsidR="0038776A" w:rsidRDefault="0038776A" w:rsidP="00187B5E">
      <w:pPr>
        <w:ind w:left="4320"/>
        <w:rPr>
          <w:szCs w:val="24"/>
          <w:u w:val="single"/>
        </w:rPr>
      </w:pPr>
    </w:p>
    <w:p w14:paraId="7BB5165F" w14:textId="6D28322B" w:rsidR="00702953" w:rsidRDefault="00702953" w:rsidP="00187B5E">
      <w:pPr>
        <w:ind w:left="4320"/>
        <w:rPr>
          <w:szCs w:val="24"/>
          <w:u w:val="single"/>
        </w:rPr>
      </w:pPr>
    </w:p>
    <w:p w14:paraId="3A199EF9" w14:textId="03F479F9" w:rsidR="00702953" w:rsidRDefault="00702953" w:rsidP="00187B5E">
      <w:pPr>
        <w:ind w:left="4320"/>
        <w:rPr>
          <w:szCs w:val="24"/>
          <w:u w:val="single"/>
        </w:rPr>
      </w:pPr>
    </w:p>
    <w:p w14:paraId="54F7EBD2" w14:textId="461EB121" w:rsidR="00702953" w:rsidRDefault="00702953" w:rsidP="00187B5E">
      <w:pPr>
        <w:ind w:left="4320"/>
        <w:rPr>
          <w:szCs w:val="24"/>
          <w:u w:val="single"/>
        </w:rPr>
      </w:pPr>
    </w:p>
    <w:p w14:paraId="227E10AA" w14:textId="5951FCC8" w:rsidR="00702953" w:rsidRDefault="00702953" w:rsidP="00187B5E">
      <w:pPr>
        <w:ind w:left="4320"/>
        <w:rPr>
          <w:szCs w:val="24"/>
          <w:u w:val="single"/>
        </w:rPr>
      </w:pPr>
    </w:p>
    <w:p w14:paraId="395B793F" w14:textId="054731A5" w:rsidR="00702953" w:rsidRDefault="00702953" w:rsidP="00187B5E">
      <w:pPr>
        <w:ind w:left="4320"/>
        <w:rPr>
          <w:szCs w:val="24"/>
          <w:u w:val="single"/>
        </w:rPr>
      </w:pPr>
    </w:p>
    <w:p w14:paraId="17482C8F" w14:textId="46E22478" w:rsidR="00702953" w:rsidRDefault="00702953" w:rsidP="00187B5E">
      <w:pPr>
        <w:ind w:left="4320"/>
        <w:rPr>
          <w:szCs w:val="24"/>
          <w:u w:val="single"/>
        </w:rPr>
      </w:pPr>
    </w:p>
    <w:p w14:paraId="6C9DE41C" w14:textId="0045022F" w:rsidR="00702953" w:rsidRDefault="00702953" w:rsidP="00187B5E">
      <w:pPr>
        <w:ind w:left="4320"/>
        <w:rPr>
          <w:szCs w:val="24"/>
          <w:u w:val="single"/>
        </w:rPr>
      </w:pPr>
    </w:p>
    <w:p w14:paraId="727169DC" w14:textId="03F7243F" w:rsidR="00702953" w:rsidRDefault="00702953" w:rsidP="00187B5E">
      <w:pPr>
        <w:ind w:left="4320"/>
        <w:rPr>
          <w:szCs w:val="24"/>
          <w:u w:val="single"/>
        </w:rPr>
      </w:pPr>
    </w:p>
    <w:p w14:paraId="3B364866" w14:textId="2C843DC8" w:rsidR="00702953" w:rsidRDefault="00702953" w:rsidP="00187B5E">
      <w:pPr>
        <w:ind w:left="4320"/>
        <w:rPr>
          <w:szCs w:val="24"/>
          <w:u w:val="single"/>
        </w:rPr>
      </w:pPr>
    </w:p>
    <w:p w14:paraId="6842FB7E" w14:textId="6CB708CE" w:rsidR="00702953" w:rsidRDefault="00702953" w:rsidP="00187B5E">
      <w:pPr>
        <w:ind w:left="4320"/>
        <w:rPr>
          <w:szCs w:val="24"/>
          <w:u w:val="single"/>
        </w:rPr>
      </w:pPr>
    </w:p>
    <w:p w14:paraId="44D9C697" w14:textId="71A45D27" w:rsidR="00702953" w:rsidRDefault="00702953" w:rsidP="00187B5E">
      <w:pPr>
        <w:ind w:left="4320"/>
        <w:rPr>
          <w:szCs w:val="24"/>
          <w:u w:val="single"/>
        </w:rPr>
      </w:pPr>
    </w:p>
    <w:p w14:paraId="49969A40" w14:textId="31A87779" w:rsidR="00702953" w:rsidRDefault="00702953" w:rsidP="00187B5E">
      <w:pPr>
        <w:ind w:left="4320"/>
        <w:rPr>
          <w:szCs w:val="24"/>
          <w:u w:val="single"/>
        </w:rPr>
      </w:pPr>
    </w:p>
    <w:p w14:paraId="26FC17DA" w14:textId="302BD732" w:rsidR="00702953" w:rsidRDefault="00702953" w:rsidP="00187B5E">
      <w:pPr>
        <w:ind w:left="4320"/>
        <w:rPr>
          <w:szCs w:val="24"/>
          <w:u w:val="single"/>
        </w:rPr>
      </w:pPr>
    </w:p>
    <w:p w14:paraId="1CEB5A34" w14:textId="0BF049D8" w:rsidR="00702953" w:rsidRDefault="00702953" w:rsidP="00187B5E">
      <w:pPr>
        <w:ind w:left="4320"/>
        <w:rPr>
          <w:szCs w:val="24"/>
          <w:u w:val="single"/>
        </w:rPr>
      </w:pPr>
    </w:p>
    <w:p w14:paraId="1C4DABDA" w14:textId="6AC68F80" w:rsidR="00702953" w:rsidRDefault="00702953" w:rsidP="00187B5E">
      <w:pPr>
        <w:ind w:left="4320"/>
        <w:rPr>
          <w:szCs w:val="24"/>
          <w:u w:val="single"/>
        </w:rPr>
      </w:pPr>
    </w:p>
    <w:p w14:paraId="5E7C2260" w14:textId="5B3FA6E6" w:rsidR="00702953" w:rsidRDefault="00702953" w:rsidP="00187B5E">
      <w:pPr>
        <w:ind w:left="4320"/>
        <w:rPr>
          <w:szCs w:val="24"/>
          <w:u w:val="single"/>
        </w:rPr>
      </w:pPr>
    </w:p>
    <w:p w14:paraId="33F2A038" w14:textId="7DF955F0" w:rsidR="00702953" w:rsidRDefault="00702953" w:rsidP="00187B5E">
      <w:pPr>
        <w:ind w:left="4320"/>
        <w:rPr>
          <w:szCs w:val="24"/>
          <w:u w:val="single"/>
        </w:rPr>
      </w:pPr>
    </w:p>
    <w:p w14:paraId="6162D0F8" w14:textId="26F7B2CE" w:rsidR="00702953" w:rsidRDefault="00702953" w:rsidP="00187B5E">
      <w:pPr>
        <w:ind w:left="4320"/>
        <w:rPr>
          <w:szCs w:val="24"/>
          <w:u w:val="single"/>
        </w:rPr>
      </w:pPr>
    </w:p>
    <w:p w14:paraId="07935438" w14:textId="3A12917B" w:rsidR="00702953" w:rsidRDefault="00702953" w:rsidP="00187B5E">
      <w:pPr>
        <w:ind w:left="4320"/>
        <w:rPr>
          <w:szCs w:val="24"/>
          <w:u w:val="single"/>
        </w:rPr>
      </w:pPr>
    </w:p>
    <w:p w14:paraId="7563EACE" w14:textId="1533D9D9" w:rsidR="00702953" w:rsidRDefault="00702953" w:rsidP="00187B5E">
      <w:pPr>
        <w:ind w:left="4320"/>
        <w:rPr>
          <w:szCs w:val="24"/>
          <w:u w:val="single"/>
        </w:rPr>
      </w:pPr>
    </w:p>
    <w:p w14:paraId="01391ACD" w14:textId="06C5CA19" w:rsidR="00702953" w:rsidRDefault="00702953" w:rsidP="00187B5E">
      <w:pPr>
        <w:ind w:left="4320"/>
        <w:rPr>
          <w:szCs w:val="24"/>
          <w:u w:val="single"/>
        </w:rPr>
      </w:pPr>
    </w:p>
    <w:p w14:paraId="6CE6C738" w14:textId="6C75A624" w:rsidR="00702953" w:rsidRDefault="00702953" w:rsidP="00187B5E">
      <w:pPr>
        <w:ind w:left="4320"/>
        <w:rPr>
          <w:szCs w:val="24"/>
          <w:u w:val="single"/>
        </w:rPr>
      </w:pPr>
    </w:p>
    <w:p w14:paraId="78739FCC" w14:textId="06C64488" w:rsidR="00702953" w:rsidRDefault="00702953" w:rsidP="00187B5E">
      <w:pPr>
        <w:ind w:left="4320"/>
        <w:rPr>
          <w:szCs w:val="24"/>
          <w:u w:val="single"/>
        </w:rPr>
      </w:pPr>
    </w:p>
    <w:p w14:paraId="7F3FCCC6" w14:textId="4D9FD10C" w:rsidR="00702953" w:rsidRDefault="00702953" w:rsidP="00187B5E">
      <w:pPr>
        <w:ind w:left="4320"/>
        <w:rPr>
          <w:szCs w:val="24"/>
          <w:u w:val="single"/>
        </w:rPr>
      </w:pPr>
    </w:p>
    <w:p w14:paraId="0723A2CA" w14:textId="7D28C24C" w:rsidR="00702953" w:rsidRDefault="00702953" w:rsidP="00187B5E">
      <w:pPr>
        <w:ind w:left="4320"/>
        <w:rPr>
          <w:szCs w:val="24"/>
          <w:u w:val="single"/>
        </w:rPr>
      </w:pPr>
    </w:p>
    <w:p w14:paraId="1FB2D02D" w14:textId="29E91DD9" w:rsidR="00702953" w:rsidRDefault="00702953" w:rsidP="00187B5E">
      <w:pPr>
        <w:ind w:left="4320"/>
        <w:rPr>
          <w:szCs w:val="24"/>
          <w:u w:val="single"/>
        </w:rPr>
      </w:pPr>
    </w:p>
    <w:p w14:paraId="6F2ADCF4" w14:textId="5A6B75A6" w:rsidR="00702953" w:rsidRDefault="00702953" w:rsidP="00187B5E">
      <w:pPr>
        <w:ind w:left="4320"/>
        <w:rPr>
          <w:szCs w:val="24"/>
          <w:u w:val="single"/>
        </w:rPr>
      </w:pPr>
    </w:p>
    <w:p w14:paraId="678D48A1" w14:textId="322834D6" w:rsidR="00702953" w:rsidRDefault="00702953" w:rsidP="00187B5E">
      <w:pPr>
        <w:ind w:left="4320"/>
        <w:rPr>
          <w:szCs w:val="24"/>
          <w:u w:val="single"/>
        </w:rPr>
      </w:pPr>
    </w:p>
    <w:p w14:paraId="4B7FC23E" w14:textId="7F4BAFD1" w:rsidR="00702953" w:rsidRDefault="00702953" w:rsidP="00187B5E">
      <w:pPr>
        <w:ind w:left="4320"/>
        <w:rPr>
          <w:szCs w:val="24"/>
          <w:u w:val="single"/>
        </w:rPr>
      </w:pPr>
    </w:p>
    <w:p w14:paraId="15A4E954" w14:textId="7297ED7D" w:rsidR="00702953" w:rsidRDefault="00702953" w:rsidP="00187B5E">
      <w:pPr>
        <w:ind w:left="4320"/>
        <w:rPr>
          <w:szCs w:val="24"/>
          <w:u w:val="single"/>
        </w:rPr>
      </w:pPr>
    </w:p>
    <w:p w14:paraId="497EDA88" w14:textId="229272A4" w:rsidR="00702953" w:rsidRDefault="00702953" w:rsidP="00187B5E">
      <w:pPr>
        <w:ind w:left="4320"/>
        <w:rPr>
          <w:szCs w:val="24"/>
          <w:u w:val="single"/>
        </w:rPr>
      </w:pPr>
    </w:p>
    <w:p w14:paraId="6744D23F" w14:textId="56429E77" w:rsidR="00702953" w:rsidRDefault="00702953" w:rsidP="00187B5E">
      <w:pPr>
        <w:ind w:left="4320"/>
        <w:rPr>
          <w:szCs w:val="24"/>
          <w:u w:val="single"/>
        </w:rPr>
      </w:pPr>
    </w:p>
    <w:p w14:paraId="54C6246E" w14:textId="1873EE86" w:rsidR="00702953" w:rsidRDefault="00702953" w:rsidP="00187B5E">
      <w:pPr>
        <w:ind w:left="4320"/>
        <w:rPr>
          <w:szCs w:val="24"/>
          <w:u w:val="single"/>
        </w:rPr>
      </w:pPr>
    </w:p>
    <w:p w14:paraId="41B7E778" w14:textId="77777777" w:rsidR="00702953" w:rsidRPr="00702953" w:rsidRDefault="00702953" w:rsidP="00702953">
      <w:pPr>
        <w:pBdr>
          <w:bottom w:val="single" w:sz="4" w:space="2" w:color="auto"/>
        </w:pBdr>
        <w:spacing w:before="360"/>
        <w:jc w:val="center"/>
        <w:rPr>
          <w:rFonts w:eastAsia="Calibri"/>
          <w:b/>
          <w:sz w:val="44"/>
          <w:szCs w:val="44"/>
        </w:rPr>
      </w:pPr>
      <w:r w:rsidRPr="00702953">
        <w:rPr>
          <w:rFonts w:eastAsia="Calibri"/>
          <w:b/>
          <w:i/>
          <w:sz w:val="44"/>
          <w:szCs w:val="44"/>
        </w:rPr>
        <w:lastRenderedPageBreak/>
        <w:t>Public Utility Commission of Texas</w:t>
      </w:r>
    </w:p>
    <w:p w14:paraId="4737C261" w14:textId="77777777" w:rsidR="00702953" w:rsidRPr="00702953" w:rsidRDefault="00702953" w:rsidP="00702953">
      <w:pPr>
        <w:jc w:val="left"/>
        <w:rPr>
          <w:szCs w:val="24"/>
        </w:rPr>
      </w:pPr>
    </w:p>
    <w:p w14:paraId="4128F0A2" w14:textId="77777777" w:rsidR="00702953" w:rsidRPr="00702953" w:rsidRDefault="00702953" w:rsidP="00702953">
      <w:pPr>
        <w:jc w:val="center"/>
        <w:rPr>
          <w:b/>
          <w:sz w:val="40"/>
          <w:szCs w:val="40"/>
        </w:rPr>
      </w:pPr>
      <w:r w:rsidRPr="00702953">
        <w:rPr>
          <w:b/>
          <w:sz w:val="40"/>
          <w:szCs w:val="40"/>
        </w:rPr>
        <w:t>Memorandum</w:t>
      </w:r>
    </w:p>
    <w:p w14:paraId="5AA4582F" w14:textId="77777777" w:rsidR="00702953" w:rsidRPr="00702953" w:rsidRDefault="00702953" w:rsidP="00702953">
      <w:pPr>
        <w:jc w:val="left"/>
        <w:rPr>
          <w:b/>
          <w:sz w:val="40"/>
          <w:szCs w:val="40"/>
        </w:rPr>
      </w:pPr>
    </w:p>
    <w:p w14:paraId="6DD7DB0A" w14:textId="77777777" w:rsidR="00702953" w:rsidRPr="00702953" w:rsidRDefault="00702953" w:rsidP="00702953">
      <w:pPr>
        <w:tabs>
          <w:tab w:val="left" w:pos="1440"/>
        </w:tabs>
        <w:rPr>
          <w:rFonts w:cs="Baskerville Old Face"/>
          <w:szCs w:val="24"/>
        </w:rPr>
      </w:pPr>
      <w:r w:rsidRPr="00702953">
        <w:rPr>
          <w:rFonts w:cs="Baskerville Old Face"/>
          <w:b/>
          <w:szCs w:val="24"/>
        </w:rPr>
        <w:t>TO:</w:t>
      </w:r>
      <w:r w:rsidRPr="00702953">
        <w:rPr>
          <w:rFonts w:cs="Baskerville Old Face"/>
          <w:b/>
          <w:szCs w:val="24"/>
        </w:rPr>
        <w:tab/>
      </w:r>
      <w:r w:rsidRPr="00702953">
        <w:rPr>
          <w:rFonts w:cs="Baskerville Old Face"/>
          <w:bCs/>
          <w:szCs w:val="24"/>
        </w:rPr>
        <w:t>David Hoard</w:t>
      </w:r>
      <w:r w:rsidRPr="00702953">
        <w:rPr>
          <w:rFonts w:cs="Baskerville Old Face"/>
          <w:szCs w:val="24"/>
        </w:rPr>
        <w:t>, Attorney</w:t>
      </w:r>
    </w:p>
    <w:p w14:paraId="0CFAF1EB" w14:textId="77777777" w:rsidR="00702953" w:rsidRPr="00702953" w:rsidRDefault="00702953" w:rsidP="00702953">
      <w:pPr>
        <w:ind w:left="720" w:firstLine="720"/>
        <w:rPr>
          <w:rFonts w:cs="Baskerville Old Face"/>
          <w:szCs w:val="24"/>
        </w:rPr>
      </w:pPr>
      <w:r w:rsidRPr="00702953">
        <w:rPr>
          <w:rFonts w:cs="Baskerville Old Face"/>
          <w:szCs w:val="24"/>
        </w:rPr>
        <w:t>Legal Division</w:t>
      </w:r>
    </w:p>
    <w:p w14:paraId="121F6B69" w14:textId="77777777" w:rsidR="00702953" w:rsidRPr="00702953" w:rsidRDefault="00702953" w:rsidP="00702953">
      <w:pPr>
        <w:tabs>
          <w:tab w:val="left" w:pos="1440"/>
        </w:tabs>
        <w:rPr>
          <w:rFonts w:cs="Baskerville Old Face"/>
          <w:b/>
          <w:szCs w:val="24"/>
        </w:rPr>
      </w:pPr>
    </w:p>
    <w:p w14:paraId="5A6866F8" w14:textId="77777777" w:rsidR="00702953" w:rsidRPr="00702953" w:rsidRDefault="00702953" w:rsidP="00702953">
      <w:pPr>
        <w:tabs>
          <w:tab w:val="left" w:pos="1440"/>
        </w:tabs>
        <w:rPr>
          <w:rFonts w:cs="Baskerville Old Face"/>
          <w:szCs w:val="24"/>
        </w:rPr>
      </w:pPr>
      <w:r w:rsidRPr="00702953">
        <w:rPr>
          <w:rFonts w:cs="Baskerville Old Face"/>
          <w:b/>
          <w:szCs w:val="24"/>
        </w:rPr>
        <w:t>FROM:</w:t>
      </w:r>
      <w:r w:rsidRPr="00702953">
        <w:rPr>
          <w:rFonts w:cs="Baskerville Old Face"/>
          <w:b/>
          <w:szCs w:val="24"/>
        </w:rPr>
        <w:tab/>
      </w:r>
      <w:r w:rsidRPr="00702953">
        <w:rPr>
          <w:rFonts w:cs="Baskerville Old Face"/>
          <w:szCs w:val="24"/>
        </w:rPr>
        <w:t>Spencer English, Financial Analyst</w:t>
      </w:r>
    </w:p>
    <w:p w14:paraId="72433166" w14:textId="77777777" w:rsidR="00702953" w:rsidRPr="00702953" w:rsidRDefault="00702953" w:rsidP="00702953">
      <w:pPr>
        <w:tabs>
          <w:tab w:val="left" w:pos="1440"/>
        </w:tabs>
        <w:rPr>
          <w:rFonts w:cs="Baskerville Old Face"/>
          <w:szCs w:val="24"/>
        </w:rPr>
      </w:pPr>
      <w:r w:rsidRPr="00702953">
        <w:rPr>
          <w:rFonts w:cs="Baskerville Old Face"/>
          <w:szCs w:val="24"/>
        </w:rPr>
        <w:tab/>
        <w:t>Rate Regulation Division</w:t>
      </w:r>
    </w:p>
    <w:p w14:paraId="16CB192F" w14:textId="2715A56C" w:rsidR="00702953" w:rsidRPr="00702953" w:rsidRDefault="00702953" w:rsidP="00702953">
      <w:pPr>
        <w:tabs>
          <w:tab w:val="left" w:pos="1170"/>
        </w:tabs>
        <w:spacing w:before="240"/>
        <w:jc w:val="left"/>
        <w:rPr>
          <w:rFonts w:cs="Baskerville Old Face"/>
          <w:bCs/>
          <w:szCs w:val="24"/>
        </w:rPr>
      </w:pPr>
      <w:r w:rsidRPr="00702953">
        <w:rPr>
          <w:rFonts w:cs="Baskerville Old Face"/>
          <w:b/>
          <w:szCs w:val="24"/>
        </w:rPr>
        <w:t>DATE:</w:t>
      </w:r>
      <w:r w:rsidRPr="00702953">
        <w:rPr>
          <w:rFonts w:cs="Baskerville Old Face"/>
          <w:b/>
          <w:szCs w:val="24"/>
        </w:rPr>
        <w:tab/>
      </w:r>
      <w:r w:rsidRPr="00702953">
        <w:rPr>
          <w:rFonts w:cs="Baskerville Old Face"/>
          <w:b/>
          <w:szCs w:val="24"/>
        </w:rPr>
        <w:tab/>
      </w:r>
      <w:r w:rsidRPr="00702953">
        <w:rPr>
          <w:rFonts w:cs="Baskerville Old Face"/>
          <w:bCs/>
          <w:szCs w:val="24"/>
        </w:rPr>
        <w:t xml:space="preserve">May </w:t>
      </w:r>
      <w:r w:rsidR="009D16B7">
        <w:rPr>
          <w:rFonts w:cs="Baskerville Old Face"/>
          <w:bCs/>
          <w:szCs w:val="24"/>
        </w:rPr>
        <w:t>24</w:t>
      </w:r>
      <w:r w:rsidRPr="00702953">
        <w:rPr>
          <w:rFonts w:cs="Baskerville Old Face"/>
          <w:bCs/>
          <w:szCs w:val="24"/>
        </w:rPr>
        <w:t>, 2021</w:t>
      </w:r>
      <w:r w:rsidRPr="00702953">
        <w:rPr>
          <w:rFonts w:cs="Baskerville Old Face"/>
          <w:bCs/>
          <w:szCs w:val="24"/>
          <w:highlight w:val="yellow"/>
        </w:rPr>
        <w:fldChar w:fldCharType="begin"/>
      </w:r>
      <w:r w:rsidRPr="00702953">
        <w:rPr>
          <w:rFonts w:cs="Baskerville Old Face"/>
          <w:bCs/>
          <w:szCs w:val="24"/>
          <w:highlight w:val="yellow"/>
        </w:rPr>
        <w:instrText xml:space="preserve"> MERGEFIELD  Todays_Date  \* MERGEFORMAT </w:instrText>
      </w:r>
      <w:r w:rsidRPr="00702953">
        <w:rPr>
          <w:rFonts w:cs="Baskerville Old Face"/>
          <w:bCs/>
          <w:szCs w:val="24"/>
          <w:highlight w:val="yellow"/>
        </w:rPr>
        <w:fldChar w:fldCharType="end"/>
      </w:r>
    </w:p>
    <w:p w14:paraId="0891CEC2" w14:textId="77777777" w:rsidR="00702953" w:rsidRPr="00702953" w:rsidRDefault="00702953" w:rsidP="00702953">
      <w:pPr>
        <w:ind w:left="1440" w:hanging="1440"/>
        <w:rPr>
          <w:rFonts w:cs="Baskerville Old Face"/>
          <w:b/>
          <w:szCs w:val="24"/>
        </w:rPr>
      </w:pPr>
    </w:p>
    <w:p w14:paraId="5CB5A22C" w14:textId="77777777" w:rsidR="00702953" w:rsidRPr="00702953" w:rsidRDefault="00702953" w:rsidP="00702953">
      <w:pPr>
        <w:ind w:left="1440" w:hanging="1440"/>
        <w:rPr>
          <w:rFonts w:cs="Baskerville Old Face"/>
          <w:szCs w:val="24"/>
        </w:rPr>
      </w:pPr>
      <w:r w:rsidRPr="00702953">
        <w:rPr>
          <w:rFonts w:cs="Baskerville Old Face"/>
          <w:b/>
          <w:szCs w:val="24"/>
        </w:rPr>
        <w:t>RE:</w:t>
      </w:r>
      <w:r w:rsidRPr="00702953">
        <w:rPr>
          <w:rFonts w:cs="Baskerville Old Face"/>
          <w:b/>
          <w:szCs w:val="24"/>
        </w:rPr>
        <w:tab/>
      </w:r>
      <w:r w:rsidRPr="00702953">
        <w:rPr>
          <w:rFonts w:cs="Baskerville Old Face"/>
          <w:b/>
          <w:szCs w:val="24"/>
          <w:lang w:val="en-CA"/>
        </w:rPr>
        <w:fldChar w:fldCharType="begin"/>
      </w:r>
      <w:r w:rsidRPr="00702953">
        <w:rPr>
          <w:rFonts w:cs="Baskerville Old Face"/>
          <w:b/>
          <w:szCs w:val="24"/>
          <w:lang w:val="en-CA"/>
        </w:rPr>
        <w:instrText xml:space="preserve"> SEQ CHAPTER \h \r 1</w:instrText>
      </w:r>
      <w:r w:rsidRPr="00702953">
        <w:rPr>
          <w:rFonts w:cs="Baskerville Old Face"/>
          <w:b/>
          <w:szCs w:val="24"/>
          <w:lang w:val="en-CA"/>
        </w:rPr>
        <w:fldChar w:fldCharType="end"/>
      </w:r>
      <w:r w:rsidRPr="00702953">
        <w:rPr>
          <w:rFonts w:cs="Baskerville Old Face"/>
          <w:b/>
          <w:szCs w:val="24"/>
        </w:rPr>
        <w:t>Docket No. 51987:</w:t>
      </w:r>
      <w:r w:rsidRPr="00702953">
        <w:rPr>
          <w:rFonts w:cs="Baskerville Old Face"/>
          <w:szCs w:val="24"/>
        </w:rPr>
        <w:t xml:space="preserve"> </w:t>
      </w:r>
      <w:r w:rsidRPr="00702953">
        <w:rPr>
          <w:i/>
          <w:szCs w:val="24"/>
        </w:rPr>
        <w:t>Application of RJR Water Company, Inc. for a Class D Rate Adjustment</w:t>
      </w:r>
    </w:p>
    <w:p w14:paraId="3F1B4694" w14:textId="77777777" w:rsidR="00702953" w:rsidRPr="00702953" w:rsidRDefault="00702953" w:rsidP="00702953">
      <w:pPr>
        <w:pBdr>
          <w:bottom w:val="double" w:sz="6" w:space="1" w:color="auto"/>
        </w:pBdr>
        <w:tabs>
          <w:tab w:val="left" w:pos="1170"/>
        </w:tabs>
        <w:jc w:val="left"/>
        <w:rPr>
          <w:rFonts w:cs="Baskerville Old Face"/>
          <w:szCs w:val="24"/>
        </w:rPr>
      </w:pPr>
    </w:p>
    <w:p w14:paraId="146F7861" w14:textId="77777777" w:rsidR="00702953" w:rsidRPr="00702953" w:rsidRDefault="00702953" w:rsidP="00702953">
      <w:pPr>
        <w:tabs>
          <w:tab w:val="left" w:pos="0"/>
        </w:tabs>
        <w:rPr>
          <w:szCs w:val="24"/>
        </w:rPr>
      </w:pPr>
    </w:p>
    <w:p w14:paraId="1369E833" w14:textId="77777777" w:rsidR="00702953" w:rsidRPr="00702953" w:rsidRDefault="00702953" w:rsidP="00702953">
      <w:pPr>
        <w:tabs>
          <w:tab w:val="left" w:pos="0"/>
        </w:tabs>
        <w:rPr>
          <w:szCs w:val="24"/>
        </w:rPr>
      </w:pPr>
    </w:p>
    <w:p w14:paraId="60FDA087" w14:textId="711AC3E1" w:rsidR="00702953" w:rsidRPr="00702953" w:rsidRDefault="006B3564" w:rsidP="00702953">
      <w:pPr>
        <w:tabs>
          <w:tab w:val="left" w:pos="0"/>
        </w:tabs>
        <w:rPr>
          <w:szCs w:val="24"/>
        </w:rPr>
      </w:pPr>
      <w:r>
        <w:rPr>
          <w:szCs w:val="24"/>
        </w:rPr>
        <w:tab/>
      </w:r>
      <w:r w:rsidR="00702953" w:rsidRPr="00702953">
        <w:rPr>
          <w:szCs w:val="24"/>
        </w:rPr>
        <w:t>On</w:t>
      </w:r>
      <w:sdt>
        <w:sdtPr>
          <w:rPr>
            <w:szCs w:val="24"/>
          </w:rPr>
          <w:id w:val="-584304296"/>
          <w:placeholder>
            <w:docPart w:val="27E1FE588BD14F9BAF4E824BD01BECDD"/>
          </w:placeholder>
          <w:text/>
        </w:sdtPr>
        <w:sdtEndPr/>
        <w:sdtContent>
          <w:r w:rsidR="00702953" w:rsidRPr="00702953">
            <w:rPr>
              <w:szCs w:val="24"/>
            </w:rPr>
            <w:t xml:space="preserve"> April 7, 2021</w:t>
          </w:r>
        </w:sdtContent>
      </w:sdt>
      <w:r w:rsidR="00702953" w:rsidRPr="00702953">
        <w:rPr>
          <w:szCs w:val="24"/>
        </w:rPr>
        <w:t xml:space="preserve">, RJR Water Company, Inc. (RJR), Certificate of Convenience and Necessity (CCN) No. 12139, filed an application for a Class D rate adjustment. Pursuant to Texas Water Code (TWC) § 13.1872, a utility may request a maximum annual increase up to 5%. A utility may adjust its rates under TWC § 13.1872 not more than once per year and not more than four times between rate proceedings described under TWC § 13.1871. RJR provided: </w:t>
      </w:r>
    </w:p>
    <w:p w14:paraId="7D043720" w14:textId="77777777" w:rsidR="00702953" w:rsidRPr="00702953" w:rsidRDefault="00702953" w:rsidP="00702953">
      <w:pPr>
        <w:rPr>
          <w:szCs w:val="24"/>
        </w:rPr>
      </w:pPr>
    </w:p>
    <w:p w14:paraId="25C3CFE5" w14:textId="77777777" w:rsidR="00702953" w:rsidRPr="00702953" w:rsidRDefault="00702953" w:rsidP="00702953">
      <w:pPr>
        <w:numPr>
          <w:ilvl w:val="0"/>
          <w:numId w:val="17"/>
        </w:numPr>
        <w:ind w:left="360"/>
        <w:jc w:val="left"/>
        <w:rPr>
          <w:szCs w:val="24"/>
        </w:rPr>
      </w:pPr>
      <w:r w:rsidRPr="00702953">
        <w:rPr>
          <w:szCs w:val="24"/>
        </w:rPr>
        <w:t>A Class D water or sewer utility request for an annual rate adjustment;</w:t>
      </w:r>
    </w:p>
    <w:p w14:paraId="640B550A" w14:textId="77777777" w:rsidR="00702953" w:rsidRPr="00702953" w:rsidRDefault="00702953" w:rsidP="00702953">
      <w:pPr>
        <w:numPr>
          <w:ilvl w:val="0"/>
          <w:numId w:val="17"/>
        </w:numPr>
        <w:ind w:left="360"/>
        <w:jc w:val="left"/>
        <w:rPr>
          <w:szCs w:val="24"/>
        </w:rPr>
      </w:pPr>
      <w:r w:rsidRPr="00702953">
        <w:rPr>
          <w:szCs w:val="24"/>
        </w:rPr>
        <w:t>A completed proposed notice for the approved rate change; and</w:t>
      </w:r>
    </w:p>
    <w:p w14:paraId="21CA3A19" w14:textId="77777777" w:rsidR="00702953" w:rsidRPr="00702953" w:rsidRDefault="00702953" w:rsidP="00702953">
      <w:pPr>
        <w:numPr>
          <w:ilvl w:val="0"/>
          <w:numId w:val="17"/>
        </w:numPr>
        <w:ind w:left="360"/>
        <w:jc w:val="left"/>
        <w:rPr>
          <w:szCs w:val="24"/>
        </w:rPr>
      </w:pPr>
      <w:r w:rsidRPr="00702953">
        <w:rPr>
          <w:szCs w:val="24"/>
        </w:rPr>
        <w:t>A copy of the relevant pages of RJR’s currently approved tariff.</w:t>
      </w:r>
    </w:p>
    <w:p w14:paraId="6623A646" w14:textId="77777777" w:rsidR="00702953" w:rsidRPr="00702953" w:rsidRDefault="00702953" w:rsidP="00702953">
      <w:pPr>
        <w:rPr>
          <w:szCs w:val="24"/>
        </w:rPr>
      </w:pPr>
    </w:p>
    <w:p w14:paraId="00AEB96E" w14:textId="77777777" w:rsidR="00702953" w:rsidRPr="00702953" w:rsidRDefault="00702953" w:rsidP="006B3564">
      <w:pPr>
        <w:ind w:firstLine="360"/>
        <w:rPr>
          <w:szCs w:val="24"/>
        </w:rPr>
      </w:pPr>
      <w:r w:rsidRPr="00702953">
        <w:rPr>
          <w:szCs w:val="24"/>
        </w:rPr>
        <w:t xml:space="preserve">RJR has not filed a Class D rate adjustment application. The current filing is the </w:t>
      </w:r>
      <w:sdt>
        <w:sdtPr>
          <w:rPr>
            <w:szCs w:val="24"/>
          </w:rPr>
          <w:id w:val="-1892339054"/>
          <w:placeholder>
            <w:docPart w:val="D6D9E471FA9A4813A7B36F0CB0FD9150"/>
          </w:placeholder>
          <w:text/>
        </w:sdtPr>
        <w:sdtEndPr/>
        <w:sdtContent>
          <w:r w:rsidRPr="00702953">
            <w:rPr>
              <w:szCs w:val="24"/>
            </w:rPr>
            <w:t>first</w:t>
          </w:r>
        </w:sdtContent>
      </w:sdt>
      <w:r w:rsidRPr="00702953">
        <w:rPr>
          <w:szCs w:val="24"/>
        </w:rPr>
        <w:t xml:space="preserve"> Class D rate adjustment for RJR. Therefore, RJR may file three more Class D rate adjustments in accordance with TWC § 13.187(f) before it must file a full base rate case.</w:t>
      </w:r>
    </w:p>
    <w:p w14:paraId="4A0C56F3" w14:textId="77777777" w:rsidR="00702953" w:rsidRPr="00702953" w:rsidRDefault="00702953" w:rsidP="00702953">
      <w:pPr>
        <w:rPr>
          <w:szCs w:val="24"/>
        </w:rPr>
      </w:pPr>
    </w:p>
    <w:p w14:paraId="567085A3" w14:textId="77777777" w:rsidR="00702953" w:rsidRPr="00702953" w:rsidRDefault="00702953" w:rsidP="00702953">
      <w:pPr>
        <w:rPr>
          <w:szCs w:val="24"/>
        </w:rPr>
      </w:pPr>
      <w:r w:rsidRPr="00702953">
        <w:rPr>
          <w:szCs w:val="24"/>
        </w:rPr>
        <w:t>The following table includes the current and proposed water base rates by meter size:</w:t>
      </w:r>
    </w:p>
    <w:p w14:paraId="35C3AFF5" w14:textId="77777777" w:rsidR="00702953" w:rsidRPr="00702953" w:rsidRDefault="00702953" w:rsidP="00702953">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3119"/>
        <w:gridCol w:w="3125"/>
      </w:tblGrid>
      <w:tr w:rsidR="00702953" w:rsidRPr="00702953" w14:paraId="525D72D6" w14:textId="77777777" w:rsidTr="0041753D">
        <w:tc>
          <w:tcPr>
            <w:tcW w:w="3106" w:type="dxa"/>
            <w:shd w:val="clear" w:color="auto" w:fill="auto"/>
          </w:tcPr>
          <w:p w14:paraId="2F421981" w14:textId="77777777" w:rsidR="00702953" w:rsidRPr="00702953" w:rsidRDefault="00702953" w:rsidP="00702953">
            <w:pPr>
              <w:rPr>
                <w:szCs w:val="24"/>
              </w:rPr>
            </w:pPr>
            <w:r w:rsidRPr="00702953">
              <w:rPr>
                <w:szCs w:val="24"/>
              </w:rPr>
              <w:t>Meter size</w:t>
            </w:r>
          </w:p>
        </w:tc>
        <w:tc>
          <w:tcPr>
            <w:tcW w:w="3119" w:type="dxa"/>
            <w:shd w:val="clear" w:color="auto" w:fill="auto"/>
          </w:tcPr>
          <w:p w14:paraId="15D938FE" w14:textId="77777777" w:rsidR="00702953" w:rsidRPr="00702953" w:rsidRDefault="00702953" w:rsidP="00702953">
            <w:pPr>
              <w:rPr>
                <w:szCs w:val="24"/>
              </w:rPr>
            </w:pPr>
            <w:r w:rsidRPr="00702953">
              <w:rPr>
                <w:szCs w:val="24"/>
              </w:rPr>
              <w:t>Approved Base Rate</w:t>
            </w:r>
          </w:p>
        </w:tc>
        <w:tc>
          <w:tcPr>
            <w:tcW w:w="3125" w:type="dxa"/>
            <w:shd w:val="clear" w:color="auto" w:fill="auto"/>
          </w:tcPr>
          <w:p w14:paraId="496C148E" w14:textId="77777777" w:rsidR="00702953" w:rsidRPr="00702953" w:rsidRDefault="00702953" w:rsidP="00702953">
            <w:pPr>
              <w:rPr>
                <w:szCs w:val="24"/>
              </w:rPr>
            </w:pPr>
            <w:r w:rsidRPr="00702953">
              <w:rPr>
                <w:szCs w:val="24"/>
              </w:rPr>
              <w:t>Proposed Rate</w:t>
            </w:r>
          </w:p>
        </w:tc>
      </w:tr>
      <w:tr w:rsidR="00702953" w:rsidRPr="00702953" w14:paraId="30F98EBD" w14:textId="77777777" w:rsidTr="0041753D">
        <w:tc>
          <w:tcPr>
            <w:tcW w:w="3106" w:type="dxa"/>
            <w:shd w:val="clear" w:color="auto" w:fill="auto"/>
          </w:tcPr>
          <w:p w14:paraId="660B611E" w14:textId="77777777" w:rsidR="00702953" w:rsidRPr="00702953" w:rsidRDefault="00702953" w:rsidP="00702953">
            <w:pPr>
              <w:rPr>
                <w:szCs w:val="24"/>
              </w:rPr>
            </w:pPr>
            <w:r w:rsidRPr="00702953">
              <w:rPr>
                <w:szCs w:val="24"/>
              </w:rPr>
              <w:t>5/8” or 3/4”</w:t>
            </w:r>
          </w:p>
        </w:tc>
        <w:tc>
          <w:tcPr>
            <w:tcW w:w="3119" w:type="dxa"/>
            <w:shd w:val="clear" w:color="auto" w:fill="auto"/>
          </w:tcPr>
          <w:p w14:paraId="5D99B2E2" w14:textId="77777777" w:rsidR="00702953" w:rsidRPr="00702953" w:rsidRDefault="00702953" w:rsidP="00702953">
            <w:pPr>
              <w:rPr>
                <w:szCs w:val="24"/>
              </w:rPr>
            </w:pPr>
            <w:r w:rsidRPr="00702953">
              <w:rPr>
                <w:szCs w:val="24"/>
              </w:rPr>
              <w:t xml:space="preserve">$ </w:t>
            </w:r>
            <w:sdt>
              <w:sdtPr>
                <w:rPr>
                  <w:szCs w:val="24"/>
                </w:rPr>
                <w:id w:val="-624149306"/>
                <w:placeholder>
                  <w:docPart w:val="28F53C87BFAF4C96812902D330F8C802"/>
                </w:placeholder>
                <w:text/>
              </w:sdtPr>
              <w:sdtEndPr/>
              <w:sdtContent>
                <w:r w:rsidRPr="00702953">
                  <w:rPr>
                    <w:szCs w:val="24"/>
                  </w:rPr>
                  <w:t>25.00</w:t>
                </w:r>
              </w:sdtContent>
            </w:sdt>
          </w:p>
        </w:tc>
        <w:tc>
          <w:tcPr>
            <w:tcW w:w="3125" w:type="dxa"/>
            <w:shd w:val="clear" w:color="auto" w:fill="auto"/>
          </w:tcPr>
          <w:p w14:paraId="6C707306" w14:textId="77777777" w:rsidR="00702953" w:rsidRPr="00702953" w:rsidRDefault="00702953" w:rsidP="00702953">
            <w:pPr>
              <w:rPr>
                <w:szCs w:val="24"/>
              </w:rPr>
            </w:pPr>
            <w:r w:rsidRPr="00702953">
              <w:rPr>
                <w:szCs w:val="24"/>
              </w:rPr>
              <w:t xml:space="preserve">$ </w:t>
            </w:r>
            <w:sdt>
              <w:sdtPr>
                <w:rPr>
                  <w:szCs w:val="24"/>
                </w:rPr>
                <w:id w:val="716715909"/>
                <w:placeholder>
                  <w:docPart w:val="C632503B3044432297415C2F0107233C"/>
                </w:placeholder>
                <w:text/>
              </w:sdtPr>
              <w:sdtEndPr/>
              <w:sdtContent>
                <w:r w:rsidRPr="00702953">
                  <w:rPr>
                    <w:szCs w:val="24"/>
                  </w:rPr>
                  <w:t>26.25</w:t>
                </w:r>
              </w:sdtContent>
            </w:sdt>
            <w:r w:rsidRPr="00702953">
              <w:rPr>
                <w:szCs w:val="24"/>
              </w:rPr>
              <w:t xml:space="preserve"> </w:t>
            </w:r>
          </w:p>
        </w:tc>
      </w:tr>
      <w:tr w:rsidR="00702953" w:rsidRPr="00702953" w14:paraId="0DD393F0" w14:textId="77777777" w:rsidTr="0041753D">
        <w:tc>
          <w:tcPr>
            <w:tcW w:w="3106" w:type="dxa"/>
            <w:shd w:val="clear" w:color="auto" w:fill="auto"/>
          </w:tcPr>
          <w:p w14:paraId="70E5AF51" w14:textId="77777777" w:rsidR="00702953" w:rsidRPr="00702953" w:rsidRDefault="00702953" w:rsidP="00702953">
            <w:pPr>
              <w:rPr>
                <w:szCs w:val="24"/>
              </w:rPr>
            </w:pPr>
            <w:r w:rsidRPr="00702953">
              <w:rPr>
                <w:szCs w:val="24"/>
              </w:rPr>
              <w:t>1”</w:t>
            </w:r>
          </w:p>
        </w:tc>
        <w:tc>
          <w:tcPr>
            <w:tcW w:w="3119" w:type="dxa"/>
            <w:shd w:val="clear" w:color="auto" w:fill="auto"/>
          </w:tcPr>
          <w:p w14:paraId="36839B48" w14:textId="77777777" w:rsidR="00702953" w:rsidRPr="00702953" w:rsidRDefault="00702953" w:rsidP="00702953">
            <w:pPr>
              <w:rPr>
                <w:szCs w:val="24"/>
              </w:rPr>
            </w:pPr>
            <w:r w:rsidRPr="00702953">
              <w:rPr>
                <w:szCs w:val="24"/>
              </w:rPr>
              <w:t>$ 50.00</w:t>
            </w:r>
          </w:p>
        </w:tc>
        <w:tc>
          <w:tcPr>
            <w:tcW w:w="3125" w:type="dxa"/>
            <w:shd w:val="clear" w:color="auto" w:fill="auto"/>
          </w:tcPr>
          <w:p w14:paraId="71E8DF83" w14:textId="77777777" w:rsidR="00702953" w:rsidRPr="00702953" w:rsidRDefault="00702953" w:rsidP="00702953">
            <w:pPr>
              <w:rPr>
                <w:szCs w:val="24"/>
              </w:rPr>
            </w:pPr>
            <w:r w:rsidRPr="00702953">
              <w:rPr>
                <w:szCs w:val="24"/>
              </w:rPr>
              <w:t>$ 52.50</w:t>
            </w:r>
          </w:p>
        </w:tc>
      </w:tr>
      <w:tr w:rsidR="00702953" w:rsidRPr="00702953" w14:paraId="4B86DBE2" w14:textId="77777777" w:rsidTr="0041753D">
        <w:tc>
          <w:tcPr>
            <w:tcW w:w="3106" w:type="dxa"/>
            <w:shd w:val="clear" w:color="auto" w:fill="auto"/>
          </w:tcPr>
          <w:p w14:paraId="08DF0EAB" w14:textId="77777777" w:rsidR="00702953" w:rsidRPr="00702953" w:rsidRDefault="00702953" w:rsidP="00702953">
            <w:pPr>
              <w:rPr>
                <w:szCs w:val="24"/>
              </w:rPr>
            </w:pPr>
            <w:r w:rsidRPr="00702953">
              <w:rPr>
                <w:szCs w:val="24"/>
              </w:rPr>
              <w:t>1 1/2"</w:t>
            </w:r>
          </w:p>
        </w:tc>
        <w:tc>
          <w:tcPr>
            <w:tcW w:w="3119" w:type="dxa"/>
            <w:shd w:val="clear" w:color="auto" w:fill="auto"/>
          </w:tcPr>
          <w:p w14:paraId="70427D9A" w14:textId="77777777" w:rsidR="00702953" w:rsidRPr="00702953" w:rsidRDefault="00702953" w:rsidP="00702953">
            <w:pPr>
              <w:rPr>
                <w:szCs w:val="24"/>
              </w:rPr>
            </w:pPr>
            <w:r w:rsidRPr="00702953">
              <w:rPr>
                <w:szCs w:val="24"/>
              </w:rPr>
              <w:t>$ 100.00</w:t>
            </w:r>
          </w:p>
        </w:tc>
        <w:tc>
          <w:tcPr>
            <w:tcW w:w="3125" w:type="dxa"/>
            <w:shd w:val="clear" w:color="auto" w:fill="auto"/>
          </w:tcPr>
          <w:p w14:paraId="41D961B9" w14:textId="77777777" w:rsidR="00702953" w:rsidRPr="00702953" w:rsidRDefault="00702953" w:rsidP="00702953">
            <w:pPr>
              <w:rPr>
                <w:szCs w:val="24"/>
              </w:rPr>
            </w:pPr>
            <w:r w:rsidRPr="00702953">
              <w:rPr>
                <w:szCs w:val="24"/>
              </w:rPr>
              <w:t>$ 105.00</w:t>
            </w:r>
          </w:p>
        </w:tc>
      </w:tr>
      <w:tr w:rsidR="00702953" w:rsidRPr="00702953" w14:paraId="45DDE8CC" w14:textId="77777777" w:rsidTr="0041753D">
        <w:tc>
          <w:tcPr>
            <w:tcW w:w="3106" w:type="dxa"/>
            <w:shd w:val="clear" w:color="auto" w:fill="auto"/>
          </w:tcPr>
          <w:p w14:paraId="0FAE599A" w14:textId="77777777" w:rsidR="00702953" w:rsidRPr="00702953" w:rsidRDefault="00702953" w:rsidP="00702953">
            <w:pPr>
              <w:rPr>
                <w:szCs w:val="24"/>
              </w:rPr>
            </w:pPr>
          </w:p>
        </w:tc>
        <w:tc>
          <w:tcPr>
            <w:tcW w:w="3119" w:type="dxa"/>
            <w:shd w:val="clear" w:color="auto" w:fill="auto"/>
          </w:tcPr>
          <w:p w14:paraId="2EB01D06" w14:textId="77777777" w:rsidR="00702953" w:rsidRPr="00702953" w:rsidRDefault="00702953" w:rsidP="00702953">
            <w:pPr>
              <w:rPr>
                <w:szCs w:val="24"/>
              </w:rPr>
            </w:pPr>
          </w:p>
        </w:tc>
        <w:tc>
          <w:tcPr>
            <w:tcW w:w="3125" w:type="dxa"/>
            <w:shd w:val="clear" w:color="auto" w:fill="auto"/>
          </w:tcPr>
          <w:p w14:paraId="35562BDF" w14:textId="77777777" w:rsidR="00702953" w:rsidRPr="00702953" w:rsidRDefault="00702953" w:rsidP="00702953">
            <w:pPr>
              <w:rPr>
                <w:szCs w:val="24"/>
              </w:rPr>
            </w:pPr>
          </w:p>
        </w:tc>
      </w:tr>
      <w:tr w:rsidR="00702953" w:rsidRPr="00702953" w14:paraId="7EE26FE5" w14:textId="77777777" w:rsidTr="0041753D">
        <w:tc>
          <w:tcPr>
            <w:tcW w:w="3106" w:type="dxa"/>
            <w:shd w:val="clear" w:color="auto" w:fill="auto"/>
          </w:tcPr>
          <w:p w14:paraId="6D38AB54" w14:textId="77777777" w:rsidR="00702953" w:rsidRPr="00702953" w:rsidRDefault="00702953" w:rsidP="00702953">
            <w:pPr>
              <w:rPr>
                <w:szCs w:val="24"/>
              </w:rPr>
            </w:pPr>
            <w:r w:rsidRPr="00702953">
              <w:rPr>
                <w:szCs w:val="24"/>
              </w:rPr>
              <w:t>Includes 0 Gallons</w:t>
            </w:r>
          </w:p>
        </w:tc>
        <w:tc>
          <w:tcPr>
            <w:tcW w:w="3119" w:type="dxa"/>
            <w:shd w:val="clear" w:color="auto" w:fill="auto"/>
          </w:tcPr>
          <w:p w14:paraId="3211B1D3" w14:textId="77777777" w:rsidR="00702953" w:rsidRPr="00702953" w:rsidRDefault="00702953" w:rsidP="00702953">
            <w:pPr>
              <w:rPr>
                <w:szCs w:val="24"/>
              </w:rPr>
            </w:pPr>
            <w:r w:rsidRPr="00702953">
              <w:rPr>
                <w:szCs w:val="24"/>
              </w:rPr>
              <w:t>Approved Gallonage Rate</w:t>
            </w:r>
          </w:p>
        </w:tc>
        <w:tc>
          <w:tcPr>
            <w:tcW w:w="3125" w:type="dxa"/>
            <w:shd w:val="clear" w:color="auto" w:fill="auto"/>
          </w:tcPr>
          <w:p w14:paraId="6BDFAC50" w14:textId="77777777" w:rsidR="00702953" w:rsidRPr="00702953" w:rsidRDefault="00702953" w:rsidP="00702953">
            <w:pPr>
              <w:rPr>
                <w:szCs w:val="24"/>
              </w:rPr>
            </w:pPr>
            <w:r w:rsidRPr="00702953">
              <w:rPr>
                <w:szCs w:val="24"/>
              </w:rPr>
              <w:t>Proposed Rate</w:t>
            </w:r>
          </w:p>
        </w:tc>
      </w:tr>
      <w:tr w:rsidR="00702953" w:rsidRPr="00702953" w14:paraId="38D98C63" w14:textId="77777777" w:rsidTr="0041753D">
        <w:tc>
          <w:tcPr>
            <w:tcW w:w="3106" w:type="dxa"/>
            <w:shd w:val="clear" w:color="auto" w:fill="auto"/>
          </w:tcPr>
          <w:p w14:paraId="4FEBA7B1" w14:textId="77777777" w:rsidR="00702953" w:rsidRPr="00702953" w:rsidRDefault="00702953" w:rsidP="00702953">
            <w:pPr>
              <w:rPr>
                <w:szCs w:val="24"/>
              </w:rPr>
            </w:pPr>
          </w:p>
        </w:tc>
        <w:tc>
          <w:tcPr>
            <w:tcW w:w="3119" w:type="dxa"/>
            <w:shd w:val="clear" w:color="auto" w:fill="auto"/>
          </w:tcPr>
          <w:p w14:paraId="1E8D02C0" w14:textId="77777777" w:rsidR="00702953" w:rsidRPr="00702953" w:rsidRDefault="00702953" w:rsidP="00702953">
            <w:pPr>
              <w:rPr>
                <w:szCs w:val="24"/>
              </w:rPr>
            </w:pPr>
            <w:r w:rsidRPr="00702953">
              <w:rPr>
                <w:szCs w:val="24"/>
              </w:rPr>
              <w:t>$ 5.10</w:t>
            </w:r>
          </w:p>
        </w:tc>
        <w:tc>
          <w:tcPr>
            <w:tcW w:w="3125" w:type="dxa"/>
            <w:shd w:val="clear" w:color="auto" w:fill="auto"/>
          </w:tcPr>
          <w:p w14:paraId="22AF443D" w14:textId="77777777" w:rsidR="00702953" w:rsidRPr="00702953" w:rsidRDefault="00702953" w:rsidP="00702953">
            <w:pPr>
              <w:rPr>
                <w:szCs w:val="24"/>
              </w:rPr>
            </w:pPr>
            <w:r w:rsidRPr="00702953">
              <w:rPr>
                <w:szCs w:val="24"/>
              </w:rPr>
              <w:t>$ 5.36</w:t>
            </w:r>
          </w:p>
        </w:tc>
      </w:tr>
    </w:tbl>
    <w:p w14:paraId="0CEB7C99" w14:textId="77777777" w:rsidR="00702953" w:rsidRPr="00702953" w:rsidRDefault="00702953" w:rsidP="00702953">
      <w:pPr>
        <w:rPr>
          <w:szCs w:val="24"/>
        </w:rPr>
      </w:pPr>
    </w:p>
    <w:p w14:paraId="4117A9C3" w14:textId="77777777" w:rsidR="00702953" w:rsidRPr="00702953" w:rsidRDefault="00702953" w:rsidP="006B3564">
      <w:pPr>
        <w:ind w:firstLine="720"/>
        <w:rPr>
          <w:szCs w:val="24"/>
        </w:rPr>
      </w:pPr>
      <w:r w:rsidRPr="00702953">
        <w:rPr>
          <w:szCs w:val="24"/>
        </w:rPr>
        <w:t>I reviewed the application and identified that RJR correctly calculated the proposed rates and billing comparisons for water using the base rate and gallonage charge from the current tariff rates and the proposed tariff rates.</w:t>
      </w:r>
    </w:p>
    <w:p w14:paraId="43D86FD0" w14:textId="77777777" w:rsidR="00702953" w:rsidRPr="00702953" w:rsidRDefault="00702953" w:rsidP="00702953">
      <w:pPr>
        <w:rPr>
          <w:szCs w:val="24"/>
        </w:rPr>
      </w:pPr>
    </w:p>
    <w:p w14:paraId="61464D76" w14:textId="77777777" w:rsidR="00702953" w:rsidRPr="00702953" w:rsidRDefault="00702953" w:rsidP="006B3564">
      <w:pPr>
        <w:ind w:firstLine="720"/>
        <w:rPr>
          <w:szCs w:val="24"/>
        </w:rPr>
      </w:pPr>
      <w:r w:rsidRPr="00702953">
        <w:rPr>
          <w:szCs w:val="24"/>
        </w:rPr>
        <w:t xml:space="preserve">RJR is required by 16 Texas Administrative Code § 24.49(f)(2)(D) to file in the second quarter (April-June) because its CCN number falls within the range of 28 through 54. Therefore, RJR filed the current application in the correct quarter. </w:t>
      </w:r>
    </w:p>
    <w:p w14:paraId="61168BF8" w14:textId="77777777" w:rsidR="00702953" w:rsidRPr="00702953" w:rsidRDefault="00702953" w:rsidP="00702953">
      <w:pPr>
        <w:autoSpaceDE w:val="0"/>
        <w:autoSpaceDN w:val="0"/>
        <w:adjustRightInd w:val="0"/>
        <w:jc w:val="left"/>
        <w:rPr>
          <w:szCs w:val="24"/>
        </w:rPr>
      </w:pPr>
    </w:p>
    <w:p w14:paraId="39049CB5" w14:textId="77777777" w:rsidR="00702953" w:rsidRPr="00702953" w:rsidRDefault="00702953" w:rsidP="00702953">
      <w:pPr>
        <w:rPr>
          <w:szCs w:val="24"/>
        </w:rPr>
      </w:pPr>
      <w:r w:rsidRPr="00702953">
        <w:rPr>
          <w:szCs w:val="24"/>
        </w:rPr>
        <w:t>Based upon review of the information submitted with the application, I recommend the following:</w:t>
      </w:r>
    </w:p>
    <w:p w14:paraId="00FCB003" w14:textId="77777777" w:rsidR="00702953" w:rsidRPr="00702953" w:rsidRDefault="00702953" w:rsidP="00702953">
      <w:pPr>
        <w:spacing w:line="276" w:lineRule="auto"/>
        <w:ind w:left="1260" w:hanging="810"/>
        <w:contextualSpacing/>
        <w:rPr>
          <w:szCs w:val="24"/>
        </w:rPr>
      </w:pPr>
    </w:p>
    <w:p w14:paraId="78F917E9" w14:textId="0F911DBA" w:rsidR="00702953" w:rsidRPr="00702953" w:rsidRDefault="00702953" w:rsidP="00702953">
      <w:pPr>
        <w:numPr>
          <w:ilvl w:val="0"/>
          <w:numId w:val="18"/>
        </w:numPr>
        <w:spacing w:line="276" w:lineRule="auto"/>
        <w:ind w:left="1260" w:hanging="810"/>
        <w:contextualSpacing/>
        <w:jc w:val="left"/>
        <w:rPr>
          <w:szCs w:val="24"/>
        </w:rPr>
      </w:pPr>
      <w:r w:rsidRPr="00702953">
        <w:rPr>
          <w:szCs w:val="24"/>
        </w:rPr>
        <w:t>Approval of the application for a Class D Rate Adjustment and the proposed water base rates and gallonage rates;</w:t>
      </w:r>
    </w:p>
    <w:p w14:paraId="07174806" w14:textId="77777777" w:rsidR="00702953" w:rsidRPr="00702953" w:rsidRDefault="00702953" w:rsidP="00702953">
      <w:pPr>
        <w:ind w:left="1260" w:hanging="810"/>
        <w:rPr>
          <w:szCs w:val="24"/>
        </w:rPr>
      </w:pPr>
    </w:p>
    <w:p w14:paraId="2332CF4B" w14:textId="77777777" w:rsidR="00702953" w:rsidRPr="00702953" w:rsidRDefault="00702953" w:rsidP="00702953">
      <w:pPr>
        <w:numPr>
          <w:ilvl w:val="0"/>
          <w:numId w:val="18"/>
        </w:numPr>
        <w:ind w:left="1260" w:hanging="810"/>
        <w:jc w:val="left"/>
        <w:rPr>
          <w:szCs w:val="24"/>
        </w:rPr>
      </w:pPr>
      <w:r w:rsidRPr="00702953">
        <w:rPr>
          <w:szCs w:val="24"/>
        </w:rPr>
        <w:t>That RJR be directed to provide the attached notice to customers in accordance with TWC § 13.1872(c)(1) by June 1, 2021, which is 30 days prior to the effective date of July 1, 2021.</w:t>
      </w:r>
    </w:p>
    <w:p w14:paraId="6F47442A" w14:textId="77777777" w:rsidR="00702953" w:rsidRPr="00702953" w:rsidRDefault="00702953" w:rsidP="00702953">
      <w:pPr>
        <w:ind w:left="1260" w:hanging="810"/>
        <w:jc w:val="left"/>
        <w:rPr>
          <w:szCs w:val="24"/>
        </w:rPr>
      </w:pPr>
    </w:p>
    <w:p w14:paraId="1C0EE9E2" w14:textId="6C11AEB3" w:rsidR="00702953" w:rsidRPr="00702953" w:rsidRDefault="00702953" w:rsidP="00702953">
      <w:pPr>
        <w:numPr>
          <w:ilvl w:val="0"/>
          <w:numId w:val="18"/>
        </w:numPr>
        <w:ind w:left="1260" w:hanging="810"/>
        <w:jc w:val="left"/>
        <w:rPr>
          <w:szCs w:val="24"/>
        </w:rPr>
      </w:pPr>
      <w:r w:rsidRPr="00702953">
        <w:rPr>
          <w:szCs w:val="24"/>
        </w:rPr>
        <w:t>Approval</w:t>
      </w:r>
      <w:r w:rsidR="00BC0641">
        <w:rPr>
          <w:szCs w:val="24"/>
        </w:rPr>
        <w:t xml:space="preserve"> of</w:t>
      </w:r>
      <w:r w:rsidRPr="00702953">
        <w:rPr>
          <w:szCs w:val="24"/>
        </w:rPr>
        <w:t xml:space="preserve"> the effective date of July 1, 2021.</w:t>
      </w:r>
    </w:p>
    <w:p w14:paraId="032F48DD" w14:textId="77777777" w:rsidR="00702953" w:rsidRPr="00702953" w:rsidRDefault="00702953" w:rsidP="00702953">
      <w:pPr>
        <w:ind w:left="1260" w:hanging="810"/>
        <w:jc w:val="left"/>
        <w:rPr>
          <w:szCs w:val="24"/>
        </w:rPr>
      </w:pPr>
    </w:p>
    <w:p w14:paraId="480AFDE2" w14:textId="77777777" w:rsidR="00702953" w:rsidRPr="00702953" w:rsidRDefault="00702953" w:rsidP="00702953">
      <w:pPr>
        <w:numPr>
          <w:ilvl w:val="0"/>
          <w:numId w:val="18"/>
        </w:numPr>
        <w:ind w:left="1260" w:hanging="810"/>
        <w:jc w:val="left"/>
        <w:rPr>
          <w:szCs w:val="24"/>
        </w:rPr>
      </w:pPr>
      <w:r w:rsidRPr="00702953">
        <w:rPr>
          <w:szCs w:val="24"/>
        </w:rPr>
        <w:t>Approval of the attached tariff pages and the provision of a copy to RJR.</w:t>
      </w:r>
    </w:p>
    <w:p w14:paraId="68BA9866" w14:textId="77777777" w:rsidR="00702953" w:rsidRPr="00702953" w:rsidRDefault="00702953" w:rsidP="00702953">
      <w:pPr>
        <w:rPr>
          <w:szCs w:val="24"/>
        </w:rPr>
      </w:pPr>
    </w:p>
    <w:p w14:paraId="597574F8" w14:textId="77777777" w:rsidR="00702953" w:rsidRPr="00702953" w:rsidRDefault="00702953" w:rsidP="00702953">
      <w:pPr>
        <w:spacing w:after="160" w:line="259" w:lineRule="auto"/>
        <w:jc w:val="left"/>
        <w:rPr>
          <w:szCs w:val="24"/>
        </w:rPr>
      </w:pPr>
    </w:p>
    <w:p w14:paraId="3292370A" w14:textId="77777777" w:rsidR="00702953" w:rsidRDefault="00702953" w:rsidP="00187B5E">
      <w:pPr>
        <w:ind w:left="4320"/>
        <w:rPr>
          <w:szCs w:val="24"/>
          <w:u w:val="single"/>
        </w:rPr>
      </w:pPr>
    </w:p>
    <w:p w14:paraId="03BA2D99" w14:textId="4D2E1633" w:rsidR="00702953" w:rsidRDefault="00702953" w:rsidP="00187B5E">
      <w:pPr>
        <w:ind w:left="4320"/>
        <w:rPr>
          <w:szCs w:val="24"/>
          <w:u w:val="single"/>
        </w:rPr>
      </w:pPr>
    </w:p>
    <w:p w14:paraId="7C16941E" w14:textId="093D2AD4" w:rsidR="00702953" w:rsidRDefault="00702953" w:rsidP="00187B5E">
      <w:pPr>
        <w:ind w:left="4320"/>
        <w:rPr>
          <w:szCs w:val="24"/>
          <w:u w:val="single"/>
        </w:rPr>
      </w:pPr>
    </w:p>
    <w:p w14:paraId="0AA0B819" w14:textId="52C34995" w:rsidR="00702953" w:rsidRDefault="00702953" w:rsidP="00187B5E">
      <w:pPr>
        <w:ind w:left="4320"/>
        <w:rPr>
          <w:szCs w:val="24"/>
          <w:u w:val="single"/>
        </w:rPr>
      </w:pPr>
    </w:p>
    <w:p w14:paraId="28EAC34E" w14:textId="51534992" w:rsidR="00702953" w:rsidRDefault="00702953" w:rsidP="00187B5E">
      <w:pPr>
        <w:ind w:left="4320"/>
        <w:rPr>
          <w:szCs w:val="24"/>
          <w:u w:val="single"/>
        </w:rPr>
      </w:pPr>
    </w:p>
    <w:p w14:paraId="033A55C3" w14:textId="6FF8C6A5" w:rsidR="00702953" w:rsidRDefault="00702953" w:rsidP="00187B5E">
      <w:pPr>
        <w:ind w:left="4320"/>
        <w:rPr>
          <w:szCs w:val="24"/>
          <w:u w:val="single"/>
        </w:rPr>
      </w:pPr>
    </w:p>
    <w:p w14:paraId="35E9999C" w14:textId="5DB6D534" w:rsidR="00702953" w:rsidRDefault="00702953" w:rsidP="00187B5E">
      <w:pPr>
        <w:ind w:left="4320"/>
        <w:rPr>
          <w:szCs w:val="24"/>
          <w:u w:val="single"/>
        </w:rPr>
      </w:pPr>
    </w:p>
    <w:p w14:paraId="4A1E1C6F" w14:textId="0035A16D" w:rsidR="00702953" w:rsidRDefault="00702953" w:rsidP="00187B5E">
      <w:pPr>
        <w:ind w:left="4320"/>
        <w:rPr>
          <w:szCs w:val="24"/>
          <w:u w:val="single"/>
        </w:rPr>
      </w:pPr>
    </w:p>
    <w:p w14:paraId="247E7092" w14:textId="21B15DB2" w:rsidR="00702953" w:rsidRDefault="00702953" w:rsidP="00187B5E">
      <w:pPr>
        <w:ind w:left="4320"/>
        <w:rPr>
          <w:szCs w:val="24"/>
          <w:u w:val="single"/>
        </w:rPr>
      </w:pPr>
    </w:p>
    <w:p w14:paraId="2C64308F" w14:textId="1AA7AEF3" w:rsidR="00702953" w:rsidRDefault="00702953" w:rsidP="00187B5E">
      <w:pPr>
        <w:ind w:left="4320"/>
        <w:rPr>
          <w:szCs w:val="24"/>
          <w:u w:val="single"/>
        </w:rPr>
      </w:pPr>
    </w:p>
    <w:p w14:paraId="2DEF6151" w14:textId="53752D60" w:rsidR="00702953" w:rsidRDefault="00702953" w:rsidP="00187B5E">
      <w:pPr>
        <w:ind w:left="4320"/>
        <w:rPr>
          <w:szCs w:val="24"/>
          <w:u w:val="single"/>
        </w:rPr>
      </w:pPr>
    </w:p>
    <w:p w14:paraId="515AAA9E" w14:textId="1E505B13" w:rsidR="00702953" w:rsidRDefault="00702953" w:rsidP="00187B5E">
      <w:pPr>
        <w:ind w:left="4320"/>
        <w:rPr>
          <w:szCs w:val="24"/>
          <w:u w:val="single"/>
        </w:rPr>
      </w:pPr>
    </w:p>
    <w:p w14:paraId="0BC29C0E" w14:textId="43E988BF" w:rsidR="00702953" w:rsidRDefault="00702953" w:rsidP="00187B5E">
      <w:pPr>
        <w:ind w:left="4320"/>
        <w:rPr>
          <w:szCs w:val="24"/>
          <w:u w:val="single"/>
        </w:rPr>
      </w:pPr>
    </w:p>
    <w:p w14:paraId="712FE20C" w14:textId="54FFDE52" w:rsidR="00702953" w:rsidRDefault="00702953" w:rsidP="00187B5E">
      <w:pPr>
        <w:ind w:left="4320"/>
        <w:rPr>
          <w:szCs w:val="24"/>
          <w:u w:val="single"/>
        </w:rPr>
      </w:pPr>
    </w:p>
    <w:p w14:paraId="7700C248" w14:textId="732A43D5" w:rsidR="00702953" w:rsidRDefault="00702953" w:rsidP="00187B5E">
      <w:pPr>
        <w:ind w:left="4320"/>
        <w:rPr>
          <w:szCs w:val="24"/>
          <w:u w:val="single"/>
        </w:rPr>
      </w:pPr>
    </w:p>
    <w:p w14:paraId="37793000" w14:textId="3F333FF3" w:rsidR="00702953" w:rsidRDefault="00702953" w:rsidP="00187B5E">
      <w:pPr>
        <w:ind w:left="4320"/>
        <w:rPr>
          <w:szCs w:val="24"/>
          <w:u w:val="single"/>
        </w:rPr>
      </w:pPr>
    </w:p>
    <w:p w14:paraId="2C291FDA" w14:textId="40B7A81D" w:rsidR="00702953" w:rsidRDefault="00702953" w:rsidP="00187B5E">
      <w:pPr>
        <w:ind w:left="4320"/>
        <w:rPr>
          <w:szCs w:val="24"/>
          <w:u w:val="single"/>
        </w:rPr>
      </w:pPr>
    </w:p>
    <w:p w14:paraId="77D5B201" w14:textId="77777777" w:rsidR="00702953" w:rsidRDefault="00702953" w:rsidP="00702953">
      <w:pPr>
        <w:rPr>
          <w:szCs w:val="24"/>
          <w:u w:val="single"/>
        </w:rPr>
        <w:sectPr w:rsidR="00702953" w:rsidSect="00875D8E">
          <w:headerReference w:type="default" r:id="rId8"/>
          <w:footerReference w:type="default" r:id="rId9"/>
          <w:pgSz w:w="12240" w:h="15840"/>
          <w:pgMar w:top="1440" w:right="1440" w:bottom="1440" w:left="1440" w:header="720" w:footer="720" w:gutter="0"/>
          <w:cols w:space="720"/>
          <w:titlePg/>
          <w:docGrid w:linePitch="326"/>
        </w:sectPr>
      </w:pPr>
    </w:p>
    <w:p w14:paraId="440FBA3D" w14:textId="77777777" w:rsidR="00702953" w:rsidRDefault="00702953" w:rsidP="00702953">
      <w:pPr>
        <w:rPr>
          <w:szCs w:val="24"/>
          <w:u w:val="single"/>
        </w:rPr>
        <w:sectPr w:rsidR="00702953" w:rsidSect="00875D8E">
          <w:headerReference w:type="first" r:id="rId10"/>
          <w:pgSz w:w="12240" w:h="15840"/>
          <w:pgMar w:top="1440" w:right="1440" w:bottom="1440" w:left="1440" w:header="720" w:footer="720" w:gutter="0"/>
          <w:cols w:space="720"/>
          <w:titlePg/>
          <w:docGrid w:linePitch="326"/>
        </w:sectPr>
      </w:pPr>
    </w:p>
    <w:p w14:paraId="5A36B309" w14:textId="117802CA" w:rsidR="00702953" w:rsidRDefault="00702953" w:rsidP="00702953">
      <w:pPr>
        <w:rPr>
          <w:szCs w:val="24"/>
          <w:u w:val="single"/>
        </w:rPr>
      </w:pPr>
    </w:p>
    <w:p w14:paraId="4E6972CE" w14:textId="77777777" w:rsidR="00702953" w:rsidRPr="009739D1" w:rsidRDefault="00702953" w:rsidP="00AA3D46">
      <w:pPr>
        <w:jc w:val="center"/>
        <w:rPr>
          <w:sz w:val="22"/>
          <w:szCs w:val="22"/>
        </w:rPr>
      </w:pPr>
      <w:r w:rsidRPr="009739D1">
        <w:rPr>
          <w:noProof/>
          <w:color w:val="FF0000"/>
          <w:sz w:val="22"/>
        </w:rPr>
        <w:drawing>
          <wp:inline distT="0" distB="0" distL="0" distR="0" wp14:anchorId="0D827D1C" wp14:editId="6206485A">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3E662F90" w14:textId="77777777" w:rsidR="00702953" w:rsidRPr="005B5C65" w:rsidRDefault="00702953" w:rsidP="00F1450E">
      <w:pPr>
        <w:pStyle w:val="Heading1"/>
      </w:pPr>
      <w:r w:rsidRPr="005B5C65">
        <w:t>WATER UTILITY TARIFF</w:t>
      </w:r>
    </w:p>
    <w:p w14:paraId="713B8246" w14:textId="77777777" w:rsidR="00702953" w:rsidRPr="00885FB9" w:rsidRDefault="00702953" w:rsidP="00F1450E">
      <w:pPr>
        <w:pStyle w:val="Heading1"/>
      </w:pPr>
      <w:r w:rsidRPr="00885FB9">
        <w:t>Tariff Control No. 5</w:t>
      </w:r>
      <w:r>
        <w:t>1987</w:t>
      </w:r>
    </w:p>
    <w:p w14:paraId="1301A4E7" w14:textId="77777777" w:rsidR="00702953" w:rsidRPr="00885FB9" w:rsidRDefault="00702953" w:rsidP="00AA3D46">
      <w:pPr>
        <w:rPr>
          <w:sz w:val="22"/>
          <w:szCs w:val="22"/>
          <w:u w:val="single"/>
        </w:rPr>
      </w:pPr>
    </w:p>
    <w:p w14:paraId="411FF3EE" w14:textId="77777777" w:rsidR="00702953" w:rsidRPr="00885FB9" w:rsidRDefault="00702953" w:rsidP="00AA3D46">
      <w:pPr>
        <w:rPr>
          <w:sz w:val="22"/>
          <w:szCs w:val="22"/>
          <w:u w:val="single"/>
        </w:rPr>
      </w:pPr>
    </w:p>
    <w:p w14:paraId="01DDCC47" w14:textId="77777777" w:rsidR="00702953" w:rsidRPr="00885FB9" w:rsidRDefault="00702953" w:rsidP="00AA3D46">
      <w:pPr>
        <w:tabs>
          <w:tab w:val="right" w:pos="9532"/>
        </w:tabs>
        <w:rPr>
          <w:sz w:val="22"/>
          <w:szCs w:val="22"/>
          <w:u w:val="single"/>
        </w:rPr>
      </w:pPr>
      <w:r>
        <w:rPr>
          <w:sz w:val="22"/>
          <w:szCs w:val="22"/>
          <w:u w:val="single"/>
        </w:rPr>
        <w:t>RJR Water Company, Inc.</w:t>
      </w:r>
      <w:r w:rsidRPr="00885FB9">
        <w:rPr>
          <w:sz w:val="22"/>
          <w:szCs w:val="22"/>
        </w:rPr>
        <w:tab/>
      </w:r>
      <w:r w:rsidRPr="002D4352">
        <w:rPr>
          <w:sz w:val="19"/>
          <w:szCs w:val="19"/>
          <w:u w:val="single"/>
        </w:rPr>
        <w:t>PO BOX 616</w:t>
      </w:r>
    </w:p>
    <w:p w14:paraId="34F278F7" w14:textId="77777777" w:rsidR="00702953" w:rsidRPr="00885FB9" w:rsidRDefault="00702953" w:rsidP="00AA3D46">
      <w:pPr>
        <w:tabs>
          <w:tab w:val="right" w:pos="9532"/>
        </w:tabs>
        <w:rPr>
          <w:sz w:val="18"/>
          <w:szCs w:val="18"/>
        </w:rPr>
      </w:pPr>
      <w:r w:rsidRPr="00885FB9">
        <w:rPr>
          <w:sz w:val="18"/>
          <w:szCs w:val="18"/>
        </w:rPr>
        <w:t>(Utility Name)</w:t>
      </w:r>
      <w:r w:rsidRPr="00885FB9">
        <w:rPr>
          <w:sz w:val="18"/>
          <w:szCs w:val="18"/>
        </w:rPr>
        <w:tab/>
        <w:t>(</w:t>
      </w:r>
      <w:r>
        <w:rPr>
          <w:sz w:val="18"/>
          <w:szCs w:val="18"/>
        </w:rPr>
        <w:t>Mailing</w:t>
      </w:r>
      <w:r w:rsidRPr="00885FB9">
        <w:rPr>
          <w:sz w:val="18"/>
          <w:szCs w:val="18"/>
        </w:rPr>
        <w:t xml:space="preserve"> Address)</w:t>
      </w:r>
    </w:p>
    <w:p w14:paraId="551765E9" w14:textId="77777777" w:rsidR="00702953" w:rsidRPr="00885FB9" w:rsidRDefault="00702953" w:rsidP="00AA3D46">
      <w:pPr>
        <w:rPr>
          <w:sz w:val="22"/>
          <w:szCs w:val="22"/>
        </w:rPr>
      </w:pPr>
    </w:p>
    <w:p w14:paraId="7DAD85BD" w14:textId="77777777" w:rsidR="00702953" w:rsidRPr="00885FB9" w:rsidRDefault="00702953" w:rsidP="00AA3D46">
      <w:pPr>
        <w:tabs>
          <w:tab w:val="right" w:pos="9532"/>
        </w:tabs>
        <w:rPr>
          <w:sz w:val="22"/>
          <w:szCs w:val="22"/>
        </w:rPr>
      </w:pPr>
      <w:r>
        <w:rPr>
          <w:sz w:val="22"/>
          <w:szCs w:val="22"/>
          <w:u w:val="single"/>
        </w:rPr>
        <w:t>Millsap</w:t>
      </w:r>
      <w:r w:rsidRPr="00885FB9">
        <w:rPr>
          <w:sz w:val="22"/>
          <w:szCs w:val="22"/>
          <w:u w:val="single"/>
        </w:rPr>
        <w:t>, TX  7</w:t>
      </w:r>
      <w:r>
        <w:rPr>
          <w:sz w:val="22"/>
          <w:szCs w:val="22"/>
          <w:u w:val="single"/>
        </w:rPr>
        <w:t>6066</w:t>
      </w:r>
      <w:r w:rsidRPr="00885FB9">
        <w:rPr>
          <w:sz w:val="22"/>
          <w:szCs w:val="22"/>
        </w:rPr>
        <w:tab/>
      </w:r>
      <w:r>
        <w:rPr>
          <w:sz w:val="22"/>
          <w:szCs w:val="22"/>
          <w:u w:val="single"/>
        </w:rPr>
        <w:t>940</w:t>
      </w:r>
      <w:r w:rsidRPr="00885FB9">
        <w:rPr>
          <w:sz w:val="22"/>
          <w:szCs w:val="22"/>
          <w:u w:val="single"/>
        </w:rPr>
        <w:t>-</w:t>
      </w:r>
      <w:r>
        <w:rPr>
          <w:sz w:val="22"/>
          <w:szCs w:val="22"/>
          <w:u w:val="single"/>
        </w:rPr>
        <w:t>682</w:t>
      </w:r>
      <w:r w:rsidRPr="00885FB9">
        <w:rPr>
          <w:sz w:val="22"/>
          <w:szCs w:val="22"/>
          <w:u w:val="single"/>
        </w:rPr>
        <w:t>-</w:t>
      </w:r>
      <w:r>
        <w:rPr>
          <w:sz w:val="22"/>
          <w:szCs w:val="22"/>
          <w:u w:val="single"/>
        </w:rPr>
        <w:t>4200</w:t>
      </w:r>
    </w:p>
    <w:p w14:paraId="04F0ABA9" w14:textId="77777777" w:rsidR="00702953" w:rsidRPr="00885FB9" w:rsidRDefault="00702953" w:rsidP="00AA3D46">
      <w:pPr>
        <w:tabs>
          <w:tab w:val="right" w:pos="9532"/>
        </w:tabs>
        <w:rPr>
          <w:sz w:val="18"/>
          <w:szCs w:val="18"/>
        </w:rPr>
      </w:pPr>
      <w:r w:rsidRPr="00885FB9">
        <w:rPr>
          <w:sz w:val="18"/>
          <w:szCs w:val="18"/>
        </w:rPr>
        <w:t>(City, State, Zip Code)</w:t>
      </w:r>
      <w:r w:rsidRPr="00885FB9">
        <w:rPr>
          <w:sz w:val="18"/>
          <w:szCs w:val="18"/>
        </w:rPr>
        <w:tab/>
        <w:t>(Area Code/Telephone)</w:t>
      </w:r>
    </w:p>
    <w:p w14:paraId="1FF61996" w14:textId="77777777" w:rsidR="00702953" w:rsidRPr="00885FB9" w:rsidRDefault="00702953" w:rsidP="00AA3D46">
      <w:pPr>
        <w:tabs>
          <w:tab w:val="right" w:pos="9360"/>
        </w:tabs>
        <w:rPr>
          <w:sz w:val="22"/>
          <w:szCs w:val="22"/>
        </w:rPr>
      </w:pPr>
    </w:p>
    <w:p w14:paraId="3F4042E5" w14:textId="77777777" w:rsidR="00702953" w:rsidRPr="00885FB9" w:rsidRDefault="00702953" w:rsidP="00AA3D46">
      <w:pPr>
        <w:rPr>
          <w:sz w:val="22"/>
          <w:szCs w:val="22"/>
        </w:rPr>
      </w:pPr>
      <w:r w:rsidRPr="00885FB9">
        <w:rPr>
          <w:sz w:val="22"/>
          <w:szCs w:val="22"/>
        </w:rPr>
        <w:t>This tariff is effective for utility operations under the following Certificate of Convenience and Necessity:</w:t>
      </w:r>
    </w:p>
    <w:p w14:paraId="1F5315E6" w14:textId="77777777" w:rsidR="00702953" w:rsidRPr="00885FB9" w:rsidRDefault="00702953" w:rsidP="00AA3D46">
      <w:pPr>
        <w:rPr>
          <w:sz w:val="22"/>
          <w:szCs w:val="22"/>
          <w:u w:val="single"/>
        </w:rPr>
      </w:pPr>
    </w:p>
    <w:p w14:paraId="517BCFB4" w14:textId="77777777" w:rsidR="00702953" w:rsidRPr="00885FB9" w:rsidRDefault="00702953" w:rsidP="00AA3D46">
      <w:pPr>
        <w:rPr>
          <w:sz w:val="22"/>
          <w:szCs w:val="22"/>
          <w:u w:val="single"/>
        </w:rPr>
      </w:pPr>
      <w:r w:rsidRPr="00885FB9">
        <w:rPr>
          <w:sz w:val="22"/>
          <w:szCs w:val="22"/>
          <w:u w:val="single"/>
        </w:rPr>
        <w:t>1</w:t>
      </w:r>
      <w:r>
        <w:rPr>
          <w:sz w:val="22"/>
          <w:szCs w:val="22"/>
          <w:u w:val="single"/>
        </w:rPr>
        <w:t>2139</w:t>
      </w:r>
    </w:p>
    <w:p w14:paraId="15DBFA3E" w14:textId="77777777" w:rsidR="00702953" w:rsidRPr="00885FB9" w:rsidRDefault="00702953" w:rsidP="00AA3D46">
      <w:pPr>
        <w:rPr>
          <w:sz w:val="22"/>
          <w:szCs w:val="22"/>
        </w:rPr>
      </w:pPr>
    </w:p>
    <w:p w14:paraId="331BEBCC" w14:textId="77777777" w:rsidR="00702953" w:rsidRPr="00885FB9" w:rsidRDefault="00702953" w:rsidP="00AA3D46">
      <w:pPr>
        <w:rPr>
          <w:sz w:val="22"/>
          <w:szCs w:val="22"/>
        </w:rPr>
      </w:pPr>
      <w:r w:rsidRPr="00885FB9">
        <w:rPr>
          <w:sz w:val="22"/>
          <w:szCs w:val="22"/>
        </w:rPr>
        <w:t>This tariff is effective in the following county(ies):</w:t>
      </w:r>
    </w:p>
    <w:p w14:paraId="5131D1B1" w14:textId="77777777" w:rsidR="00702953" w:rsidRPr="00885FB9" w:rsidRDefault="00702953" w:rsidP="00AA3D46">
      <w:pPr>
        <w:rPr>
          <w:sz w:val="22"/>
          <w:szCs w:val="22"/>
          <w:u w:val="single"/>
        </w:rPr>
      </w:pPr>
    </w:p>
    <w:p w14:paraId="7F46524E" w14:textId="77777777" w:rsidR="00702953" w:rsidRPr="00885FB9" w:rsidRDefault="00702953" w:rsidP="00AA3D46">
      <w:pPr>
        <w:rPr>
          <w:sz w:val="22"/>
          <w:szCs w:val="22"/>
          <w:u w:val="single"/>
        </w:rPr>
      </w:pPr>
      <w:r>
        <w:rPr>
          <w:sz w:val="22"/>
          <w:szCs w:val="22"/>
          <w:u w:val="single"/>
        </w:rPr>
        <w:t>Parker and Palo Pinto</w:t>
      </w:r>
    </w:p>
    <w:p w14:paraId="47D086D4" w14:textId="77777777" w:rsidR="00702953" w:rsidRPr="009739D1" w:rsidRDefault="00702953" w:rsidP="00AA3D46">
      <w:pPr>
        <w:rPr>
          <w:sz w:val="22"/>
          <w:szCs w:val="22"/>
        </w:rPr>
      </w:pPr>
    </w:p>
    <w:p w14:paraId="25D13CAC" w14:textId="77777777" w:rsidR="00702953" w:rsidRPr="009739D1" w:rsidRDefault="00702953" w:rsidP="00F1450E">
      <w:pPr>
        <w:rPr>
          <w:sz w:val="22"/>
          <w:szCs w:val="22"/>
        </w:rPr>
      </w:pPr>
      <w:r w:rsidRPr="009739D1">
        <w:rPr>
          <w:sz w:val="22"/>
          <w:szCs w:val="22"/>
        </w:rPr>
        <w:t>This tariff is effective in the following cities or unincorporated towns (if any):</w:t>
      </w:r>
    </w:p>
    <w:p w14:paraId="67115B2A" w14:textId="77777777" w:rsidR="00702953" w:rsidRPr="009739D1" w:rsidRDefault="00702953" w:rsidP="00F1450E">
      <w:pPr>
        <w:rPr>
          <w:sz w:val="22"/>
          <w:szCs w:val="22"/>
        </w:rPr>
      </w:pPr>
    </w:p>
    <w:p w14:paraId="1FE33B71" w14:textId="77777777" w:rsidR="00702953" w:rsidRPr="00885FB9" w:rsidRDefault="00702953" w:rsidP="00F1450E">
      <w:pPr>
        <w:rPr>
          <w:sz w:val="22"/>
          <w:szCs w:val="22"/>
          <w:u w:val="single"/>
        </w:rPr>
      </w:pPr>
      <w:r>
        <w:rPr>
          <w:sz w:val="22"/>
          <w:szCs w:val="22"/>
          <w:u w:val="single"/>
        </w:rPr>
        <w:t>None</w:t>
      </w:r>
    </w:p>
    <w:p w14:paraId="6B6C2814" w14:textId="77777777" w:rsidR="00702953" w:rsidRPr="009739D1" w:rsidRDefault="00702953" w:rsidP="00AA3D46">
      <w:pPr>
        <w:rPr>
          <w:sz w:val="22"/>
          <w:szCs w:val="22"/>
        </w:rPr>
      </w:pPr>
    </w:p>
    <w:p w14:paraId="2F4A72CA" w14:textId="77777777" w:rsidR="00702953" w:rsidRPr="009739D1" w:rsidRDefault="00702953" w:rsidP="00AA3D46">
      <w:pPr>
        <w:rPr>
          <w:sz w:val="22"/>
          <w:szCs w:val="22"/>
        </w:rPr>
      </w:pPr>
      <w:r w:rsidRPr="009739D1">
        <w:rPr>
          <w:sz w:val="22"/>
          <w:szCs w:val="22"/>
        </w:rPr>
        <w:t>This tariff is effective in the following subdivisions or systems:</w:t>
      </w:r>
    </w:p>
    <w:p w14:paraId="56227C09" w14:textId="77777777" w:rsidR="00702953" w:rsidRPr="0028015E" w:rsidRDefault="00702953" w:rsidP="00AA3D46">
      <w:pPr>
        <w:rPr>
          <w:sz w:val="22"/>
          <w:szCs w:val="22"/>
        </w:rPr>
      </w:pPr>
    </w:p>
    <w:p w14:paraId="03FD3825" w14:textId="77777777" w:rsidR="00702953" w:rsidRDefault="00702953" w:rsidP="007361E7">
      <w:pPr>
        <w:spacing w:before="339" w:line="283" w:lineRule="exact"/>
        <w:textAlignment w:val="baseline"/>
        <w:rPr>
          <w:color w:val="000000"/>
        </w:rPr>
      </w:pPr>
      <w:r>
        <w:rPr>
          <w:color w:val="000000"/>
          <w:u w:val="single"/>
        </w:rPr>
        <w:t>Mountain River Estates and Mountain Valley Estates</w:t>
      </w:r>
    </w:p>
    <w:p w14:paraId="245F92DF" w14:textId="77777777" w:rsidR="00702953" w:rsidRDefault="00702953" w:rsidP="007361E7">
      <w:pPr>
        <w:spacing w:before="8" w:line="275" w:lineRule="exact"/>
        <w:textAlignment w:val="baseline"/>
        <w:rPr>
          <w:color w:val="000000"/>
          <w:u w:val="single"/>
        </w:rPr>
      </w:pPr>
      <w:bookmarkStart w:id="2" w:name="_Hlk43292483"/>
      <w:r>
        <w:rPr>
          <w:color w:val="000000"/>
          <w:u w:val="single"/>
        </w:rPr>
        <w:t xml:space="preserve">Mountain River Water Company, Inc. (PWS No. 1840077) </w:t>
      </w:r>
    </w:p>
    <w:bookmarkEnd w:id="2"/>
    <w:p w14:paraId="01924E08" w14:textId="77777777" w:rsidR="00702953" w:rsidRPr="0028015E" w:rsidRDefault="00702953" w:rsidP="00AA3D46">
      <w:pPr>
        <w:rPr>
          <w:sz w:val="22"/>
          <w:szCs w:val="22"/>
        </w:rPr>
      </w:pPr>
    </w:p>
    <w:p w14:paraId="64C8344A" w14:textId="77777777" w:rsidR="00702953" w:rsidRPr="0028015E" w:rsidRDefault="00702953" w:rsidP="00AA3D46">
      <w:pPr>
        <w:rPr>
          <w:sz w:val="22"/>
          <w:szCs w:val="22"/>
        </w:rPr>
      </w:pPr>
    </w:p>
    <w:p w14:paraId="6F8ADB3D" w14:textId="77777777" w:rsidR="00702953" w:rsidRPr="009739D1" w:rsidRDefault="00702953" w:rsidP="00AA3D46">
      <w:pPr>
        <w:rPr>
          <w:sz w:val="22"/>
          <w:szCs w:val="22"/>
        </w:rPr>
      </w:pPr>
      <w:r w:rsidRPr="009739D1">
        <w:rPr>
          <w:sz w:val="22"/>
          <w:szCs w:val="22"/>
        </w:rPr>
        <w:t>TABLE OF CONTENTS</w:t>
      </w:r>
    </w:p>
    <w:p w14:paraId="3D09AF18" w14:textId="77777777" w:rsidR="00702953" w:rsidRPr="009739D1" w:rsidRDefault="00702953"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378EEFFB" w14:textId="77777777" w:rsidR="00702953" w:rsidRPr="009739D1" w:rsidRDefault="00702953" w:rsidP="00AA3D46">
      <w:pPr>
        <w:rPr>
          <w:sz w:val="22"/>
          <w:szCs w:val="22"/>
        </w:rPr>
      </w:pPr>
    </w:p>
    <w:p w14:paraId="019935DF" w14:textId="77777777" w:rsidR="00702953" w:rsidRPr="009739D1" w:rsidRDefault="00702953"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Pr="009739D1">
        <w:rPr>
          <w:sz w:val="22"/>
          <w:szCs w:val="22"/>
        </w:rPr>
        <w:fldChar w:fldCharType="begin"/>
      </w:r>
      <w:r w:rsidRPr="009739D1">
        <w:rPr>
          <w:sz w:val="22"/>
          <w:szCs w:val="22"/>
        </w:rPr>
        <w:instrText xml:space="preserve"> PAGEREF _Ref454181791 \h </w:instrText>
      </w:r>
      <w:r w:rsidRPr="009739D1">
        <w:rPr>
          <w:sz w:val="22"/>
          <w:szCs w:val="22"/>
        </w:rPr>
      </w:r>
      <w:r w:rsidRPr="009739D1">
        <w:rPr>
          <w:sz w:val="22"/>
          <w:szCs w:val="22"/>
        </w:rPr>
        <w:fldChar w:fldCharType="separate"/>
      </w:r>
      <w:r>
        <w:rPr>
          <w:noProof/>
          <w:sz w:val="22"/>
          <w:szCs w:val="22"/>
        </w:rPr>
        <w:t>2</w:t>
      </w:r>
      <w:r w:rsidRPr="009739D1">
        <w:rPr>
          <w:sz w:val="22"/>
          <w:szCs w:val="22"/>
        </w:rPr>
        <w:fldChar w:fldCharType="end"/>
      </w:r>
    </w:p>
    <w:p w14:paraId="6DB45CA3" w14:textId="77777777" w:rsidR="00702953" w:rsidRPr="009739D1" w:rsidRDefault="00702953"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Pr>
          <w:sz w:val="22"/>
          <w:szCs w:val="22"/>
        </w:rPr>
        <w:t>4</w:t>
      </w:r>
    </w:p>
    <w:p w14:paraId="3B52D500" w14:textId="77777777" w:rsidR="00702953" w:rsidRPr="009739D1" w:rsidRDefault="00702953"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Pr>
          <w:sz w:val="22"/>
          <w:szCs w:val="22"/>
        </w:rPr>
        <w:t>11</w:t>
      </w:r>
    </w:p>
    <w:p w14:paraId="73C222B6" w14:textId="77777777" w:rsidR="00702953" w:rsidRPr="009739D1" w:rsidRDefault="00702953" w:rsidP="00AA3D46">
      <w:pPr>
        <w:ind w:firstLine="720"/>
        <w:rPr>
          <w:sz w:val="22"/>
          <w:szCs w:val="22"/>
        </w:rPr>
      </w:pPr>
    </w:p>
    <w:p w14:paraId="79BA856B" w14:textId="77777777" w:rsidR="00702953" w:rsidRPr="009739D1" w:rsidRDefault="00702953" w:rsidP="00AA3D46">
      <w:pPr>
        <w:ind w:firstLine="720"/>
        <w:rPr>
          <w:sz w:val="22"/>
          <w:szCs w:val="22"/>
        </w:rPr>
      </w:pPr>
      <w:r w:rsidRPr="009739D1">
        <w:rPr>
          <w:sz w:val="22"/>
          <w:szCs w:val="22"/>
        </w:rPr>
        <w:lastRenderedPageBreak/>
        <w:t>APPENDIX A – DROUGHT CONTINGENCY PLAN</w:t>
      </w:r>
    </w:p>
    <w:p w14:paraId="039D49E5" w14:textId="77777777" w:rsidR="00702953" w:rsidRPr="009739D1" w:rsidRDefault="00702953" w:rsidP="00AA3D46">
      <w:pPr>
        <w:ind w:firstLine="720"/>
        <w:rPr>
          <w:sz w:val="22"/>
          <w:szCs w:val="22"/>
        </w:rPr>
      </w:pPr>
      <w:r w:rsidRPr="009739D1">
        <w:rPr>
          <w:sz w:val="22"/>
          <w:szCs w:val="22"/>
        </w:rPr>
        <w:t>APPENDIX B – APPLICATION FOR SERVICE</w:t>
      </w:r>
    </w:p>
    <w:p w14:paraId="44287895" w14:textId="77777777" w:rsidR="00702953" w:rsidRPr="009739D1" w:rsidRDefault="00702953" w:rsidP="00AA3D46">
      <w:pPr>
        <w:ind w:firstLine="720"/>
        <w:rPr>
          <w:sz w:val="22"/>
          <w:szCs w:val="22"/>
        </w:rPr>
      </w:pPr>
    </w:p>
    <w:p w14:paraId="5FA6D447" w14:textId="77777777" w:rsidR="00702953" w:rsidRPr="008218A6" w:rsidRDefault="00702953" w:rsidP="00190CA0">
      <w:pPr>
        <w:pStyle w:val="Heading2"/>
        <w:rPr>
          <w:sz w:val="22"/>
          <w:szCs w:val="22"/>
        </w:rPr>
      </w:pPr>
      <w:r w:rsidRPr="009739D1">
        <w:rPr>
          <w:sz w:val="22"/>
          <w:szCs w:val="22"/>
        </w:rPr>
        <w:br w:type="page"/>
      </w:r>
      <w:bookmarkStart w:id="3" w:name="_Ref454181791"/>
    </w:p>
    <w:p w14:paraId="1E2A9411" w14:textId="77777777" w:rsidR="00702953" w:rsidRDefault="00702953" w:rsidP="00190CA0">
      <w:pPr>
        <w:pStyle w:val="Heading2"/>
        <w:rPr>
          <w:b w:val="0"/>
          <w:bCs/>
        </w:rPr>
      </w:pPr>
      <w:r w:rsidRPr="00E36CE2">
        <w:rPr>
          <w:b w:val="0"/>
        </w:rPr>
        <w:lastRenderedPageBreak/>
        <w:t>SECTION 1.0 -- RATE SCHEDULE</w:t>
      </w:r>
      <w:bookmarkEnd w:id="3"/>
    </w:p>
    <w:p w14:paraId="627F15B5" w14:textId="77777777" w:rsidR="00702953" w:rsidRPr="008218A6" w:rsidRDefault="00702953" w:rsidP="00AA3D46">
      <w:pPr>
        <w:rPr>
          <w:sz w:val="22"/>
          <w:szCs w:val="22"/>
        </w:rPr>
      </w:pPr>
      <w:r w:rsidRPr="008218A6">
        <w:rPr>
          <w:sz w:val="22"/>
          <w:szCs w:val="22"/>
          <w:u w:val="single"/>
        </w:rPr>
        <w:t>Section 1.01 - Rates</w:t>
      </w:r>
    </w:p>
    <w:p w14:paraId="4070B02C" w14:textId="77777777" w:rsidR="00702953" w:rsidRPr="008218A6" w:rsidRDefault="00702953" w:rsidP="00AA3D46">
      <w:pPr>
        <w:tabs>
          <w:tab w:val="left" w:pos="2880"/>
          <w:tab w:val="right" w:pos="9360"/>
        </w:tabs>
        <w:rPr>
          <w:sz w:val="22"/>
          <w:szCs w:val="22"/>
          <w:u w:val="single"/>
        </w:rPr>
      </w:pPr>
    </w:p>
    <w:p w14:paraId="3E2365A5" w14:textId="77777777" w:rsidR="00702953" w:rsidRDefault="00702953" w:rsidP="00111522">
      <w:pPr>
        <w:tabs>
          <w:tab w:val="left" w:pos="2160"/>
          <w:tab w:val="left" w:pos="7272"/>
        </w:tabs>
        <w:spacing w:before="306" w:line="280" w:lineRule="exact"/>
        <w:textAlignment w:val="baseline"/>
        <w:rPr>
          <w:color w:val="000000"/>
          <w:spacing w:val="-1"/>
        </w:rPr>
      </w:pPr>
      <w:r w:rsidRPr="003A0665">
        <w:rPr>
          <w:color w:val="000000"/>
          <w:spacing w:val="-1"/>
          <w:u w:val="single"/>
        </w:rPr>
        <w:t>Meter Size</w:t>
      </w:r>
      <w:r>
        <w:rPr>
          <w:color w:val="000000"/>
          <w:spacing w:val="-1"/>
        </w:rPr>
        <w:t xml:space="preserve">                   </w:t>
      </w:r>
      <w:r w:rsidRPr="003A0665">
        <w:rPr>
          <w:color w:val="000000"/>
          <w:spacing w:val="-1"/>
          <w:u w:val="single"/>
        </w:rPr>
        <w:t>Monthly Minimum Charge</w:t>
      </w:r>
      <w:r w:rsidRPr="003A0665">
        <w:rPr>
          <w:color w:val="000000"/>
          <w:spacing w:val="-1"/>
        </w:rPr>
        <w:tab/>
      </w:r>
      <w:r w:rsidRPr="003A0665">
        <w:rPr>
          <w:color w:val="000000"/>
          <w:spacing w:val="-1"/>
          <w:u w:val="single"/>
        </w:rPr>
        <w:t>Gallonage Charge</w:t>
      </w:r>
    </w:p>
    <w:p w14:paraId="6EFF46BA" w14:textId="77777777" w:rsidR="00702953" w:rsidRPr="003A0665" w:rsidRDefault="00702953" w:rsidP="00111522">
      <w:pPr>
        <w:tabs>
          <w:tab w:val="left" w:pos="2160"/>
          <w:tab w:val="left" w:pos="7272"/>
        </w:tabs>
        <w:spacing w:before="306" w:line="280" w:lineRule="exact"/>
        <w:textAlignment w:val="baseline"/>
        <w:rPr>
          <w:color w:val="000000"/>
          <w:spacing w:val="-1"/>
        </w:rPr>
      </w:pPr>
      <w:r w:rsidRPr="003A0665">
        <w:rPr>
          <w:color w:val="000000"/>
          <w:spacing w:val="-1"/>
        </w:rPr>
        <w:tab/>
      </w:r>
    </w:p>
    <w:p w14:paraId="52493AF7" w14:textId="77777777" w:rsidR="00702953" w:rsidRDefault="00702953" w:rsidP="00BB2E05">
      <w:pPr>
        <w:tabs>
          <w:tab w:val="left" w:pos="2160"/>
          <w:tab w:val="left" w:pos="7272"/>
        </w:tabs>
        <w:spacing w:before="357" w:line="207" w:lineRule="exact"/>
        <w:textAlignment w:val="baseline"/>
        <w:rPr>
          <w:color w:val="000000"/>
        </w:rPr>
      </w:pPr>
      <w:r>
        <w:rPr>
          <w:color w:val="000000"/>
        </w:rPr>
        <w:t>5/8" or 3/4"</w:t>
      </w:r>
      <w:r>
        <w:rPr>
          <w:color w:val="000000"/>
        </w:rPr>
        <w:tab/>
        <w:t xml:space="preserve"> </w:t>
      </w:r>
      <w:r>
        <w:rPr>
          <w:color w:val="000000"/>
          <w:u w:val="single"/>
        </w:rPr>
        <w:t>$26.25</w:t>
      </w:r>
      <w:r>
        <w:rPr>
          <w:color w:val="000000"/>
          <w:sz w:val="18"/>
        </w:rPr>
        <w:t xml:space="preserve"> (Includes </w:t>
      </w:r>
      <w:r w:rsidRPr="009D52F6">
        <w:rPr>
          <w:color w:val="000000"/>
          <w:sz w:val="18"/>
          <w:u w:val="single"/>
        </w:rPr>
        <w:t>0</w:t>
      </w:r>
      <w:r>
        <w:rPr>
          <w:color w:val="000000"/>
          <w:sz w:val="18"/>
        </w:rPr>
        <w:t xml:space="preserve"> gallons)</w:t>
      </w:r>
      <w:r>
        <w:rPr>
          <w:color w:val="000000"/>
          <w:sz w:val="18"/>
        </w:rPr>
        <w:tab/>
      </w:r>
      <w:r>
        <w:rPr>
          <w:color w:val="000000"/>
          <w:u w:val="single"/>
        </w:rPr>
        <w:t>$5.36</w:t>
      </w:r>
      <w:r>
        <w:rPr>
          <w:color w:val="000000"/>
          <w:sz w:val="18"/>
        </w:rPr>
        <w:t xml:space="preserve"> per 1,000 gallons</w:t>
      </w:r>
    </w:p>
    <w:p w14:paraId="5E67F710" w14:textId="77777777" w:rsidR="00702953" w:rsidRPr="003A0665" w:rsidRDefault="00702953" w:rsidP="00BB2E05">
      <w:pPr>
        <w:spacing w:before="2" w:line="274" w:lineRule="exact"/>
        <w:textAlignment w:val="baseline"/>
        <w:rPr>
          <w:color w:val="000000"/>
          <w:spacing w:val="1"/>
        </w:rPr>
      </w:pPr>
      <w:r w:rsidRPr="003A0665">
        <w:rPr>
          <w:color w:val="000000"/>
          <w:spacing w:val="1"/>
        </w:rPr>
        <w:t xml:space="preserve">1”     </w:t>
      </w:r>
      <w:r>
        <w:rPr>
          <w:color w:val="000000"/>
          <w:spacing w:val="1"/>
        </w:rPr>
        <w:t xml:space="preserve">                          </w:t>
      </w:r>
      <w:r w:rsidRPr="003A0665">
        <w:rPr>
          <w:color w:val="000000"/>
          <w:spacing w:val="1"/>
        </w:rPr>
        <w:t xml:space="preserve"> </w:t>
      </w:r>
      <w:r>
        <w:rPr>
          <w:color w:val="000000"/>
          <w:spacing w:val="1"/>
        </w:rPr>
        <w:t xml:space="preserve"> </w:t>
      </w:r>
      <w:r w:rsidRPr="00BB2E05">
        <w:rPr>
          <w:color w:val="000000"/>
          <w:spacing w:val="1"/>
          <w:u w:val="single"/>
        </w:rPr>
        <w:t>$5</w:t>
      </w:r>
      <w:r>
        <w:rPr>
          <w:color w:val="000000"/>
          <w:spacing w:val="1"/>
          <w:u w:val="single"/>
        </w:rPr>
        <w:t>2</w:t>
      </w:r>
      <w:r w:rsidRPr="00BB2E05">
        <w:rPr>
          <w:color w:val="000000"/>
          <w:spacing w:val="1"/>
          <w:u w:val="single"/>
        </w:rPr>
        <w:t>.</w:t>
      </w:r>
      <w:r>
        <w:rPr>
          <w:color w:val="000000"/>
          <w:spacing w:val="1"/>
          <w:u w:val="single"/>
        </w:rPr>
        <w:t>5</w:t>
      </w:r>
      <w:r w:rsidRPr="00BB2E05">
        <w:rPr>
          <w:color w:val="000000"/>
          <w:spacing w:val="1"/>
          <w:u w:val="single"/>
        </w:rPr>
        <w:t>0</w:t>
      </w:r>
      <w:r w:rsidRPr="003A0665">
        <w:rPr>
          <w:color w:val="000000"/>
          <w:spacing w:val="1"/>
        </w:rPr>
        <w:t xml:space="preserve"> </w:t>
      </w:r>
    </w:p>
    <w:p w14:paraId="557DF8C7" w14:textId="77777777" w:rsidR="00702953" w:rsidRDefault="00702953" w:rsidP="00BB2E05">
      <w:pPr>
        <w:tabs>
          <w:tab w:val="left" w:pos="2160"/>
          <w:tab w:val="left" w:pos="3456"/>
        </w:tabs>
        <w:spacing w:before="10" w:line="274" w:lineRule="exact"/>
        <w:textAlignment w:val="baseline"/>
        <w:rPr>
          <w:color w:val="000000"/>
          <w:spacing w:val="-4"/>
        </w:rPr>
      </w:pPr>
      <w:r>
        <w:rPr>
          <w:color w:val="000000"/>
          <w:spacing w:val="-4"/>
        </w:rPr>
        <w:t xml:space="preserve">1 1/2"                              </w:t>
      </w:r>
      <w:r>
        <w:rPr>
          <w:color w:val="000000"/>
          <w:spacing w:val="-4"/>
          <w:u w:val="single"/>
        </w:rPr>
        <w:t>$105.00</w:t>
      </w:r>
    </w:p>
    <w:p w14:paraId="5CBDCD92" w14:textId="77777777" w:rsidR="00702953" w:rsidRPr="008218A6" w:rsidRDefault="00702953" w:rsidP="00E66FE0">
      <w:pPr>
        <w:tabs>
          <w:tab w:val="left" w:pos="7650"/>
          <w:tab w:val="right" w:pos="9532"/>
        </w:tabs>
        <w:rPr>
          <w:sz w:val="22"/>
          <w:szCs w:val="22"/>
        </w:rPr>
      </w:pPr>
    </w:p>
    <w:p w14:paraId="78844DBA" w14:textId="77777777" w:rsidR="00702953" w:rsidRPr="008218A6" w:rsidRDefault="00702953" w:rsidP="00AA3D46">
      <w:pPr>
        <w:rPr>
          <w:sz w:val="22"/>
          <w:szCs w:val="22"/>
        </w:rPr>
      </w:pPr>
    </w:p>
    <w:p w14:paraId="06A6C3CC" w14:textId="77777777" w:rsidR="00702953" w:rsidRPr="008218A6" w:rsidRDefault="00702953" w:rsidP="00AA3D46">
      <w:pPr>
        <w:rPr>
          <w:sz w:val="22"/>
          <w:szCs w:val="22"/>
        </w:rPr>
      </w:pPr>
      <w:r w:rsidRPr="008218A6">
        <w:rPr>
          <w:sz w:val="22"/>
          <w:szCs w:val="22"/>
        </w:rPr>
        <w:t>FORM OF PAYMENT: The utility will accept the following forms of payment:</w:t>
      </w:r>
    </w:p>
    <w:p w14:paraId="46B219E3" w14:textId="77777777" w:rsidR="00702953" w:rsidRPr="002D4352" w:rsidRDefault="00702953" w:rsidP="008C6FF2">
      <w:pPr>
        <w:tabs>
          <w:tab w:val="left" w:pos="1440"/>
          <w:tab w:val="left" w:pos="3240"/>
          <w:tab w:val="left" w:pos="5670"/>
          <w:tab w:val="right" w:pos="9514"/>
        </w:tabs>
        <w:ind w:right="18"/>
        <w:rPr>
          <w:szCs w:val="24"/>
          <w:u w:val="single"/>
        </w:rPr>
      </w:pPr>
      <w:r w:rsidRPr="008218A6">
        <w:rPr>
          <w:szCs w:val="24"/>
        </w:rPr>
        <w:t xml:space="preserve">Cash </w:t>
      </w:r>
      <w:r w:rsidRPr="002D4352">
        <w:rPr>
          <w:szCs w:val="24"/>
          <w:u w:val="single"/>
        </w:rPr>
        <w:t>X</w:t>
      </w:r>
      <w:r w:rsidRPr="008218A6">
        <w:rPr>
          <w:szCs w:val="24"/>
        </w:rPr>
        <w:t xml:space="preserve">, </w:t>
      </w:r>
      <w:r>
        <w:rPr>
          <w:szCs w:val="24"/>
        </w:rPr>
        <w:t xml:space="preserve">     </w:t>
      </w:r>
      <w:r w:rsidRPr="008218A6">
        <w:rPr>
          <w:szCs w:val="24"/>
        </w:rPr>
        <w:t xml:space="preserve">Check </w:t>
      </w:r>
      <w:r w:rsidRPr="002D4352">
        <w:rPr>
          <w:szCs w:val="24"/>
          <w:u w:val="single"/>
        </w:rPr>
        <w:t>X</w:t>
      </w:r>
      <w:r w:rsidRPr="008218A6">
        <w:rPr>
          <w:szCs w:val="24"/>
        </w:rPr>
        <w:t>,</w:t>
      </w:r>
      <w:r>
        <w:rPr>
          <w:szCs w:val="24"/>
        </w:rPr>
        <w:t xml:space="preserve">      </w:t>
      </w:r>
      <w:r w:rsidRPr="008218A6">
        <w:rPr>
          <w:szCs w:val="24"/>
        </w:rPr>
        <w:t>Money Order</w:t>
      </w:r>
      <w:r>
        <w:rPr>
          <w:szCs w:val="24"/>
        </w:rPr>
        <w:t xml:space="preserve"> </w:t>
      </w:r>
      <w:r w:rsidRPr="002D4352">
        <w:rPr>
          <w:szCs w:val="24"/>
          <w:u w:val="single"/>
        </w:rPr>
        <w:t xml:space="preserve">   </w:t>
      </w:r>
      <w:r>
        <w:rPr>
          <w:szCs w:val="24"/>
          <w:u w:val="single"/>
        </w:rPr>
        <w:t xml:space="preserve">   </w:t>
      </w:r>
      <w:r w:rsidRPr="002D4352">
        <w:rPr>
          <w:szCs w:val="24"/>
          <w:u w:val="single"/>
        </w:rPr>
        <w:t xml:space="preserve"> </w:t>
      </w:r>
      <w:r>
        <w:rPr>
          <w:szCs w:val="24"/>
        </w:rPr>
        <w:t xml:space="preserve"> </w:t>
      </w:r>
      <w:r w:rsidRPr="008218A6">
        <w:rPr>
          <w:szCs w:val="24"/>
        </w:rPr>
        <w:t>,</w:t>
      </w:r>
      <w:r>
        <w:rPr>
          <w:szCs w:val="24"/>
        </w:rPr>
        <w:t xml:space="preserve">      </w:t>
      </w:r>
      <w:r w:rsidRPr="008218A6">
        <w:rPr>
          <w:szCs w:val="24"/>
        </w:rPr>
        <w:t xml:space="preserve">Credit Card </w:t>
      </w:r>
      <w:r w:rsidRPr="008218A6">
        <w:rPr>
          <w:szCs w:val="24"/>
          <w:u w:val="single"/>
        </w:rPr>
        <w:t>__</w:t>
      </w:r>
      <w:r>
        <w:rPr>
          <w:szCs w:val="24"/>
          <w:u w:val="single"/>
        </w:rPr>
        <w:t xml:space="preserve">  </w:t>
      </w:r>
      <w:r w:rsidRPr="008218A6">
        <w:rPr>
          <w:szCs w:val="24"/>
        </w:rPr>
        <w:t>,</w:t>
      </w:r>
      <w:r>
        <w:rPr>
          <w:szCs w:val="24"/>
        </w:rPr>
        <w:t xml:space="preserve">     </w:t>
      </w:r>
      <w:r w:rsidRPr="008218A6">
        <w:rPr>
          <w:szCs w:val="24"/>
        </w:rPr>
        <w:t xml:space="preserve">Other (specify) </w:t>
      </w:r>
      <w:r>
        <w:rPr>
          <w:szCs w:val="24"/>
        </w:rPr>
        <w:t>___</w:t>
      </w:r>
    </w:p>
    <w:p w14:paraId="3997FCD2" w14:textId="77777777" w:rsidR="00702953" w:rsidRPr="008218A6" w:rsidRDefault="00702953" w:rsidP="00AA3D46">
      <w:pPr>
        <w:pStyle w:val="ListParagraph"/>
        <w:ind w:left="360"/>
        <w:rPr>
          <w:sz w:val="18"/>
          <w:szCs w:val="18"/>
        </w:rPr>
      </w:pPr>
      <w:r w:rsidRPr="008218A6">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6CAD896" w14:textId="77777777" w:rsidR="00702953" w:rsidRPr="008218A6" w:rsidRDefault="00702953" w:rsidP="00AA3D46">
      <w:pPr>
        <w:rPr>
          <w:sz w:val="22"/>
          <w:szCs w:val="22"/>
        </w:rPr>
      </w:pPr>
    </w:p>
    <w:p w14:paraId="7EE3B33A" w14:textId="77777777" w:rsidR="00702953" w:rsidRPr="00DE55EC" w:rsidRDefault="00702953" w:rsidP="00AA3D46">
      <w:pPr>
        <w:tabs>
          <w:tab w:val="right" w:leader="dot" w:pos="9532"/>
        </w:tabs>
        <w:rPr>
          <w:sz w:val="22"/>
          <w:szCs w:val="22"/>
        </w:rPr>
      </w:pPr>
      <w:r w:rsidRPr="00DE55EC">
        <w:rPr>
          <w:sz w:val="22"/>
          <w:szCs w:val="22"/>
        </w:rPr>
        <w:t>REGULATORY ASSESSMENT</w:t>
      </w:r>
      <w:r w:rsidRPr="00DE55EC">
        <w:rPr>
          <w:sz w:val="22"/>
          <w:szCs w:val="22"/>
        </w:rPr>
        <w:tab/>
      </w:r>
      <w:r w:rsidRPr="00DE55EC">
        <w:rPr>
          <w:sz w:val="22"/>
          <w:szCs w:val="22"/>
          <w:u w:val="single"/>
        </w:rPr>
        <w:t>1.0%</w:t>
      </w:r>
    </w:p>
    <w:p w14:paraId="005FB5E1" w14:textId="77777777" w:rsidR="00702953" w:rsidRPr="00DE55EC" w:rsidRDefault="00702953" w:rsidP="00715184">
      <w:pPr>
        <w:ind w:left="360"/>
      </w:pPr>
      <w:r w:rsidRPr="00DE55EC">
        <w:rPr>
          <w:sz w:val="18"/>
          <w:szCs w:val="18"/>
        </w:rPr>
        <w:t>PUC RULES REQUIRE THE UTILITY TO COLLECT A FEE OF ONE PERCENT OF THE RETAIL MONTHLY BILL AND TO REMIT FEE TO THE TCEQ.</w:t>
      </w:r>
    </w:p>
    <w:p w14:paraId="72D12B50" w14:textId="77777777" w:rsidR="00702953" w:rsidRPr="00DE55EC" w:rsidRDefault="00702953" w:rsidP="00AA3D46">
      <w:pPr>
        <w:rPr>
          <w:sz w:val="22"/>
          <w:szCs w:val="22"/>
          <w:u w:val="single"/>
        </w:rPr>
      </w:pPr>
    </w:p>
    <w:p w14:paraId="5D778D34" w14:textId="77777777" w:rsidR="00702953" w:rsidRPr="00DE55EC" w:rsidRDefault="00702953" w:rsidP="00AA3D46">
      <w:pPr>
        <w:rPr>
          <w:sz w:val="22"/>
          <w:szCs w:val="22"/>
          <w:u w:val="single"/>
        </w:rPr>
      </w:pPr>
      <w:r w:rsidRPr="00DE55EC">
        <w:rPr>
          <w:sz w:val="22"/>
          <w:szCs w:val="22"/>
          <w:u w:val="single"/>
        </w:rPr>
        <w:t>Section 1.02 – Miscellaneous Fees</w:t>
      </w:r>
    </w:p>
    <w:p w14:paraId="4E70F6C1" w14:textId="77777777" w:rsidR="00702953" w:rsidRPr="00DE55EC" w:rsidRDefault="00702953" w:rsidP="00AA3D46">
      <w:pPr>
        <w:rPr>
          <w:sz w:val="22"/>
          <w:szCs w:val="22"/>
          <w:u w:val="single"/>
        </w:rPr>
      </w:pPr>
    </w:p>
    <w:p w14:paraId="5EB73569" w14:textId="77777777" w:rsidR="00702953" w:rsidRPr="00DE55EC" w:rsidRDefault="00702953" w:rsidP="00AA3D46">
      <w:pPr>
        <w:tabs>
          <w:tab w:val="right" w:leader="dot" w:pos="9532"/>
        </w:tabs>
        <w:rPr>
          <w:sz w:val="22"/>
          <w:szCs w:val="22"/>
        </w:rPr>
      </w:pPr>
      <w:r w:rsidRPr="00DE55EC">
        <w:rPr>
          <w:sz w:val="22"/>
          <w:szCs w:val="22"/>
        </w:rPr>
        <w:t>TAP FEE</w:t>
      </w:r>
      <w:r w:rsidRPr="00DE55EC">
        <w:rPr>
          <w:sz w:val="22"/>
          <w:szCs w:val="22"/>
        </w:rPr>
        <w:tab/>
      </w:r>
      <w:r w:rsidRPr="00DE55EC">
        <w:rPr>
          <w:sz w:val="22"/>
          <w:szCs w:val="22"/>
          <w:u w:val="single"/>
        </w:rPr>
        <w:t>$500.00</w:t>
      </w:r>
    </w:p>
    <w:p w14:paraId="3588DB2E" w14:textId="77777777" w:rsidR="00702953" w:rsidRPr="00DE55EC" w:rsidRDefault="00702953" w:rsidP="00AA3D46">
      <w:pPr>
        <w:ind w:left="360"/>
        <w:rPr>
          <w:sz w:val="18"/>
          <w:szCs w:val="18"/>
        </w:rPr>
      </w:pPr>
      <w:r w:rsidRPr="00DE55EC">
        <w:rPr>
          <w:sz w:val="18"/>
          <w:szCs w:val="18"/>
        </w:rPr>
        <w:t>TAP FEE IS COVERS THE UTILITY’S COSTS FOR MATERIALS AND LABOR TO INSTALL A STANDARD RESIDENTIAL 5/8" OR 3/4" METER. AN ADDITIONAL FEE TO CO ER UNIQUE COSTS IS PERMITTED IF LISTED IN THIS TARIFF.</w:t>
      </w:r>
    </w:p>
    <w:p w14:paraId="5E4D4BFA" w14:textId="77777777" w:rsidR="00702953" w:rsidRPr="00DE55EC" w:rsidRDefault="00702953" w:rsidP="00AA3D46">
      <w:pPr>
        <w:rPr>
          <w:sz w:val="22"/>
          <w:szCs w:val="22"/>
        </w:rPr>
      </w:pPr>
    </w:p>
    <w:p w14:paraId="56688E9C" w14:textId="77777777" w:rsidR="00702953" w:rsidRPr="00DE55EC" w:rsidRDefault="00702953" w:rsidP="00AA3D46">
      <w:pPr>
        <w:tabs>
          <w:tab w:val="right" w:leader="dot" w:pos="9532"/>
        </w:tabs>
        <w:rPr>
          <w:sz w:val="22"/>
          <w:szCs w:val="22"/>
        </w:rPr>
      </w:pPr>
      <w:r w:rsidRPr="00DE55EC">
        <w:rPr>
          <w:sz w:val="22"/>
          <w:szCs w:val="22"/>
        </w:rPr>
        <w:t>TAP FEE (Unique costs)</w:t>
      </w:r>
      <w:r w:rsidRPr="00DE55EC">
        <w:rPr>
          <w:sz w:val="22"/>
          <w:szCs w:val="22"/>
        </w:rPr>
        <w:tab/>
      </w:r>
      <w:r w:rsidRPr="00DE55EC">
        <w:rPr>
          <w:sz w:val="22"/>
          <w:szCs w:val="22"/>
          <w:u w:val="single"/>
        </w:rPr>
        <w:t>Actual Cost</w:t>
      </w:r>
    </w:p>
    <w:p w14:paraId="0433D9E2" w14:textId="77777777" w:rsidR="00702953" w:rsidRPr="00DE55EC" w:rsidRDefault="00702953" w:rsidP="00AA3D46">
      <w:pPr>
        <w:ind w:left="360"/>
        <w:rPr>
          <w:sz w:val="18"/>
          <w:szCs w:val="18"/>
        </w:rPr>
      </w:pPr>
      <w:r w:rsidRPr="00DE55EC">
        <w:rPr>
          <w:sz w:val="18"/>
          <w:szCs w:val="18"/>
        </w:rPr>
        <w:t>FOR EXAMPLE, A ROAD BORE FOR CUSTOMERS OUTSIDE OF SUBDIVISIONS OR RESIDENTIAL AREAS.</w:t>
      </w:r>
    </w:p>
    <w:p w14:paraId="543A5318" w14:textId="77777777" w:rsidR="00702953" w:rsidRPr="00DE55EC" w:rsidRDefault="00702953" w:rsidP="00AA3D46">
      <w:pPr>
        <w:tabs>
          <w:tab w:val="left" w:pos="-1440"/>
        </w:tabs>
        <w:rPr>
          <w:sz w:val="22"/>
          <w:szCs w:val="22"/>
        </w:rPr>
      </w:pPr>
    </w:p>
    <w:p w14:paraId="5C92AF10" w14:textId="77777777" w:rsidR="00702953" w:rsidRPr="00DE55EC" w:rsidRDefault="00702953" w:rsidP="00AA3D46">
      <w:pPr>
        <w:tabs>
          <w:tab w:val="right" w:leader="dot" w:pos="9532"/>
        </w:tabs>
        <w:rPr>
          <w:sz w:val="22"/>
          <w:szCs w:val="22"/>
        </w:rPr>
      </w:pPr>
      <w:r w:rsidRPr="00DE55EC">
        <w:rPr>
          <w:sz w:val="22"/>
          <w:szCs w:val="22"/>
        </w:rPr>
        <w:t>TAP FEE (Large meter)</w:t>
      </w:r>
      <w:r w:rsidRPr="00DE55EC">
        <w:rPr>
          <w:sz w:val="22"/>
          <w:szCs w:val="22"/>
        </w:rPr>
        <w:tab/>
      </w:r>
      <w:r w:rsidRPr="00DE55EC">
        <w:rPr>
          <w:sz w:val="22"/>
          <w:szCs w:val="22"/>
          <w:u w:val="single"/>
        </w:rPr>
        <w:t>Actual Cost</w:t>
      </w:r>
    </w:p>
    <w:p w14:paraId="0252CF82" w14:textId="77777777" w:rsidR="00702953" w:rsidRPr="00DE55EC" w:rsidRDefault="00702953" w:rsidP="00AA3D46">
      <w:pPr>
        <w:ind w:left="360"/>
        <w:rPr>
          <w:sz w:val="18"/>
          <w:szCs w:val="18"/>
        </w:rPr>
      </w:pPr>
      <w:r w:rsidRPr="00DE55EC">
        <w:rPr>
          <w:sz w:val="18"/>
          <w:szCs w:val="18"/>
        </w:rPr>
        <w:t>TAP FEE COVERS THE UTILITY’S ACTUAL COSTS FOR MATERIALS AND LABOR FOR METER SIZE INSTALLED.</w:t>
      </w:r>
    </w:p>
    <w:p w14:paraId="3DEF67C6" w14:textId="77777777" w:rsidR="00702953" w:rsidRPr="00DE55EC" w:rsidRDefault="00702953" w:rsidP="00AA3D46">
      <w:pPr>
        <w:rPr>
          <w:sz w:val="22"/>
          <w:szCs w:val="22"/>
        </w:rPr>
      </w:pPr>
    </w:p>
    <w:p w14:paraId="246CDD97" w14:textId="77777777" w:rsidR="00702953" w:rsidRPr="00DE55EC" w:rsidRDefault="00702953" w:rsidP="00111522">
      <w:pPr>
        <w:tabs>
          <w:tab w:val="right" w:leader="dot" w:pos="9432"/>
        </w:tabs>
        <w:spacing w:before="301" w:line="274" w:lineRule="exact"/>
        <w:textAlignment w:val="baseline"/>
        <w:rPr>
          <w:color w:val="000000"/>
          <w:sz w:val="22"/>
          <w:szCs w:val="22"/>
        </w:rPr>
      </w:pPr>
      <w:r w:rsidRPr="00DE55EC">
        <w:rPr>
          <w:color w:val="000000"/>
          <w:sz w:val="22"/>
          <w:szCs w:val="22"/>
        </w:rPr>
        <w:t>ROAD BORE</w:t>
      </w:r>
      <w:r w:rsidRPr="00DE55EC">
        <w:rPr>
          <w:color w:val="000000"/>
          <w:sz w:val="22"/>
          <w:szCs w:val="22"/>
        </w:rPr>
        <w:tab/>
      </w:r>
      <w:r w:rsidRPr="00DE55EC">
        <w:rPr>
          <w:color w:val="000000"/>
          <w:sz w:val="22"/>
          <w:szCs w:val="22"/>
          <w:u w:val="single"/>
        </w:rPr>
        <w:t>$1,500. 00</w:t>
      </w:r>
    </w:p>
    <w:p w14:paraId="7F7DBF58" w14:textId="77777777" w:rsidR="00702953" w:rsidRPr="00DE55EC" w:rsidRDefault="00702953" w:rsidP="00AA3D46">
      <w:pPr>
        <w:rPr>
          <w:sz w:val="22"/>
          <w:szCs w:val="22"/>
        </w:rPr>
      </w:pPr>
    </w:p>
    <w:p w14:paraId="16229CD7" w14:textId="77777777" w:rsidR="00702953" w:rsidRPr="00DE55EC" w:rsidRDefault="00702953" w:rsidP="00AA3D46">
      <w:pPr>
        <w:rPr>
          <w:sz w:val="22"/>
          <w:szCs w:val="22"/>
        </w:rPr>
      </w:pPr>
      <w:r w:rsidRPr="00DE55EC">
        <w:rPr>
          <w:sz w:val="22"/>
          <w:szCs w:val="22"/>
        </w:rPr>
        <w:t>RECONNECTION FEE</w:t>
      </w:r>
    </w:p>
    <w:p w14:paraId="48E79FF9" w14:textId="77777777" w:rsidR="00702953" w:rsidRPr="00DE55EC" w:rsidRDefault="00702953" w:rsidP="00AA3D46">
      <w:pPr>
        <w:ind w:left="360"/>
        <w:rPr>
          <w:sz w:val="18"/>
          <w:szCs w:val="18"/>
        </w:rPr>
      </w:pPr>
      <w:r w:rsidRPr="00DE55EC">
        <w:rPr>
          <w:sz w:val="18"/>
          <w:szCs w:val="18"/>
        </w:rPr>
        <w:t>THE RECONNECT FEE MUST BE PAID BEFORE SERVICE CAN BE RESTORED TO A CUSTOMER WHO HAS BEEN DISCONNECTED FOR THE FOLLOWING REASONS (OR OTHER REASONS LISTED UNDER SECTION 2.0 OF THIS TARIFF):</w:t>
      </w:r>
    </w:p>
    <w:p w14:paraId="78F0F250" w14:textId="77777777" w:rsidR="00702953" w:rsidRPr="00DE55EC" w:rsidRDefault="00702953" w:rsidP="00AA3D46">
      <w:pPr>
        <w:tabs>
          <w:tab w:val="right" w:leader="dot" w:pos="9532"/>
        </w:tabs>
        <w:ind w:firstLine="720"/>
        <w:rPr>
          <w:sz w:val="22"/>
          <w:szCs w:val="22"/>
          <w:u w:val="single"/>
        </w:rPr>
      </w:pPr>
      <w:r w:rsidRPr="00DE55EC">
        <w:rPr>
          <w:sz w:val="22"/>
          <w:szCs w:val="22"/>
        </w:rPr>
        <w:t>a)  Non-payment of bill (Maximum $25.00)</w:t>
      </w:r>
      <w:r w:rsidRPr="00DE55EC">
        <w:rPr>
          <w:sz w:val="22"/>
          <w:szCs w:val="22"/>
        </w:rPr>
        <w:tab/>
      </w:r>
      <w:r w:rsidRPr="00DE55EC">
        <w:rPr>
          <w:sz w:val="22"/>
          <w:szCs w:val="22"/>
          <w:u w:val="single"/>
        </w:rPr>
        <w:t>$25.00</w:t>
      </w:r>
    </w:p>
    <w:p w14:paraId="4E8CE59E" w14:textId="77777777" w:rsidR="00702953" w:rsidRPr="00DE55EC" w:rsidRDefault="00702953" w:rsidP="00AA3D46">
      <w:pPr>
        <w:tabs>
          <w:tab w:val="right" w:leader="dot" w:pos="9532"/>
        </w:tabs>
        <w:ind w:firstLine="720"/>
        <w:rPr>
          <w:sz w:val="22"/>
          <w:szCs w:val="22"/>
        </w:rPr>
      </w:pPr>
      <w:r w:rsidRPr="00DE55EC">
        <w:rPr>
          <w:sz w:val="22"/>
          <w:szCs w:val="22"/>
        </w:rPr>
        <w:t>b)  Customer's request that service be disconnected</w:t>
      </w:r>
      <w:r w:rsidRPr="00DE55EC">
        <w:rPr>
          <w:sz w:val="22"/>
          <w:szCs w:val="22"/>
        </w:rPr>
        <w:tab/>
      </w:r>
      <w:r w:rsidRPr="00DE55EC">
        <w:rPr>
          <w:sz w:val="22"/>
          <w:szCs w:val="22"/>
          <w:u w:val="single"/>
        </w:rPr>
        <w:t>$35.00</w:t>
      </w:r>
    </w:p>
    <w:p w14:paraId="0E51B04C" w14:textId="77777777" w:rsidR="00702953" w:rsidRPr="00DE55EC" w:rsidRDefault="00702953" w:rsidP="00AA3D46">
      <w:pPr>
        <w:tabs>
          <w:tab w:val="right" w:leader="dot" w:pos="9360"/>
        </w:tabs>
        <w:rPr>
          <w:sz w:val="22"/>
          <w:szCs w:val="22"/>
        </w:rPr>
      </w:pPr>
    </w:p>
    <w:p w14:paraId="6EE51B8A" w14:textId="77777777" w:rsidR="00702953" w:rsidRPr="00DE55EC" w:rsidRDefault="00702953" w:rsidP="00AA3D46">
      <w:pPr>
        <w:tabs>
          <w:tab w:val="right" w:leader="dot" w:pos="9532"/>
        </w:tabs>
        <w:rPr>
          <w:sz w:val="22"/>
          <w:szCs w:val="22"/>
        </w:rPr>
      </w:pPr>
      <w:r w:rsidRPr="00DE55EC">
        <w:rPr>
          <w:sz w:val="22"/>
          <w:szCs w:val="22"/>
        </w:rPr>
        <w:t>TRANSFER FEE</w:t>
      </w:r>
      <w:r w:rsidRPr="00DE55EC">
        <w:rPr>
          <w:sz w:val="22"/>
          <w:szCs w:val="22"/>
        </w:rPr>
        <w:tab/>
      </w:r>
      <w:r w:rsidRPr="00DE55EC">
        <w:rPr>
          <w:sz w:val="22"/>
          <w:szCs w:val="22"/>
          <w:u w:val="single"/>
        </w:rPr>
        <w:t>$25.00</w:t>
      </w:r>
    </w:p>
    <w:p w14:paraId="665E655B" w14:textId="77777777" w:rsidR="00702953" w:rsidRPr="00DE55EC" w:rsidRDefault="00702953" w:rsidP="00AA3D46">
      <w:pPr>
        <w:ind w:left="360"/>
        <w:rPr>
          <w:sz w:val="18"/>
          <w:szCs w:val="18"/>
        </w:rPr>
      </w:pPr>
      <w:r w:rsidRPr="00DE55EC">
        <w:rPr>
          <w:sz w:val="18"/>
          <w:szCs w:val="18"/>
        </w:rPr>
        <w:lastRenderedPageBreak/>
        <w:t>THE TRANSFER FEE WILL BE CHARGED FOR CHANGING AN ACCOUNT NAME AT THE SAME SERVICE LOCATION WHEN THE SERVICE IS NOT DISCONNECTED.</w:t>
      </w:r>
    </w:p>
    <w:p w14:paraId="4E63475F" w14:textId="77777777" w:rsidR="00702953" w:rsidRPr="00DE55EC" w:rsidRDefault="00702953" w:rsidP="00AA3D46">
      <w:pPr>
        <w:rPr>
          <w:sz w:val="22"/>
          <w:szCs w:val="22"/>
        </w:rPr>
      </w:pPr>
    </w:p>
    <w:p w14:paraId="51B5F641" w14:textId="77777777" w:rsidR="00702953" w:rsidRPr="00DE55EC" w:rsidRDefault="00702953" w:rsidP="00AA3D46">
      <w:pPr>
        <w:tabs>
          <w:tab w:val="right" w:leader="dot" w:pos="9532"/>
        </w:tabs>
        <w:ind w:left="720" w:hanging="720"/>
        <w:rPr>
          <w:sz w:val="22"/>
          <w:szCs w:val="22"/>
        </w:rPr>
      </w:pPr>
      <w:r w:rsidRPr="00DE55EC">
        <w:rPr>
          <w:sz w:val="22"/>
          <w:szCs w:val="22"/>
        </w:rPr>
        <w:t xml:space="preserve">LATE CHARGE </w:t>
      </w:r>
      <w:r w:rsidRPr="00DE55EC">
        <w:rPr>
          <w:sz w:val="18"/>
          <w:szCs w:val="18"/>
        </w:rPr>
        <w:t>(EITHER $5.00 OR 10% OF THE BILL)</w:t>
      </w:r>
      <w:r w:rsidRPr="00DE55EC">
        <w:rPr>
          <w:sz w:val="22"/>
          <w:szCs w:val="22"/>
        </w:rPr>
        <w:tab/>
      </w:r>
      <w:r w:rsidRPr="00DE55EC">
        <w:rPr>
          <w:sz w:val="22"/>
          <w:szCs w:val="22"/>
          <w:u w:val="single"/>
        </w:rPr>
        <w:t>10%</w:t>
      </w:r>
    </w:p>
    <w:p w14:paraId="4CB50749" w14:textId="77777777" w:rsidR="00702953" w:rsidRPr="008218A6" w:rsidRDefault="00702953" w:rsidP="00AA3D46">
      <w:pPr>
        <w:ind w:left="360"/>
        <w:rPr>
          <w:sz w:val="18"/>
          <w:szCs w:val="18"/>
        </w:rPr>
      </w:pPr>
      <w:r w:rsidRPr="00DE55EC">
        <w:rPr>
          <w:sz w:val="18"/>
          <w:szCs w:val="18"/>
        </w:rPr>
        <w:t>A ONE-TIME PENALTY MAY BE MADE ON DELINQUENT BILLS BUT MAY NOT BE APPLIED TO ANY BALANCE TO WHICH THE PENALTY WAS APPLIED IN A PREVIOUS BILLING.</w:t>
      </w:r>
    </w:p>
    <w:p w14:paraId="57E55608" w14:textId="77777777" w:rsidR="00702953" w:rsidRDefault="00702953" w:rsidP="00AA3D46">
      <w:pPr>
        <w:rPr>
          <w:sz w:val="22"/>
          <w:szCs w:val="22"/>
        </w:rPr>
      </w:pPr>
    </w:p>
    <w:p w14:paraId="14225AEF" w14:textId="77777777" w:rsidR="00702953" w:rsidRDefault="00702953" w:rsidP="00413262">
      <w:pPr>
        <w:pStyle w:val="Heading2"/>
        <w:rPr>
          <w:b w:val="0"/>
          <w:bCs/>
        </w:rPr>
      </w:pPr>
      <w:r w:rsidRPr="00E36CE2">
        <w:rPr>
          <w:b w:val="0"/>
        </w:rPr>
        <w:t>SECTION 1.0 -- RATE SCHEDULE (Continued)</w:t>
      </w:r>
    </w:p>
    <w:p w14:paraId="05073721" w14:textId="77777777" w:rsidR="00702953" w:rsidRPr="008218A6" w:rsidRDefault="00702953" w:rsidP="00AA3D46">
      <w:pPr>
        <w:rPr>
          <w:sz w:val="22"/>
          <w:szCs w:val="22"/>
        </w:rPr>
      </w:pPr>
    </w:p>
    <w:p w14:paraId="00DA983A" w14:textId="77777777" w:rsidR="00702953" w:rsidRPr="00DE55EC" w:rsidRDefault="00702953" w:rsidP="00AA3D46">
      <w:pPr>
        <w:tabs>
          <w:tab w:val="right" w:leader="dot" w:pos="9532"/>
        </w:tabs>
        <w:ind w:left="720" w:hanging="720"/>
        <w:rPr>
          <w:sz w:val="22"/>
          <w:szCs w:val="22"/>
          <w:u w:val="single"/>
        </w:rPr>
      </w:pPr>
      <w:r w:rsidRPr="00DE55EC">
        <w:rPr>
          <w:sz w:val="22"/>
          <w:szCs w:val="22"/>
        </w:rPr>
        <w:t>RETURNED CHECK CHARGE</w:t>
      </w:r>
      <w:r w:rsidRPr="00DE55EC">
        <w:rPr>
          <w:sz w:val="22"/>
          <w:szCs w:val="22"/>
        </w:rPr>
        <w:tab/>
      </w:r>
      <w:r w:rsidRPr="00DE55EC">
        <w:rPr>
          <w:sz w:val="22"/>
          <w:szCs w:val="22"/>
          <w:u w:val="single"/>
        </w:rPr>
        <w:t>$25.00</w:t>
      </w:r>
    </w:p>
    <w:p w14:paraId="5D0E9520" w14:textId="77777777" w:rsidR="00702953" w:rsidRPr="00DE55EC" w:rsidRDefault="00702953" w:rsidP="00AA3D46">
      <w:pPr>
        <w:tabs>
          <w:tab w:val="right" w:leader="dot" w:pos="9532"/>
        </w:tabs>
        <w:ind w:left="720" w:hanging="720"/>
        <w:rPr>
          <w:sz w:val="18"/>
          <w:szCs w:val="18"/>
        </w:rPr>
      </w:pPr>
      <w:r w:rsidRPr="00DE55EC">
        <w:rPr>
          <w:sz w:val="18"/>
          <w:szCs w:val="18"/>
        </w:rPr>
        <w:t xml:space="preserve">       RETURNED CHECK CHARGES MUST BE BASED ON THE UTILITY’S DOCUMENTABLE COST.</w:t>
      </w:r>
    </w:p>
    <w:p w14:paraId="137BE557" w14:textId="77777777" w:rsidR="00702953" w:rsidRPr="00DE55EC" w:rsidRDefault="00702953" w:rsidP="00AA3D46">
      <w:pPr>
        <w:rPr>
          <w:sz w:val="22"/>
          <w:szCs w:val="22"/>
        </w:rPr>
      </w:pPr>
    </w:p>
    <w:p w14:paraId="1319EB16" w14:textId="77777777" w:rsidR="00702953" w:rsidRPr="00DE55EC" w:rsidRDefault="00702953" w:rsidP="00AA3D46">
      <w:pPr>
        <w:tabs>
          <w:tab w:val="right" w:leader="dot" w:pos="9532"/>
        </w:tabs>
        <w:ind w:left="720" w:hanging="720"/>
        <w:rPr>
          <w:sz w:val="22"/>
          <w:szCs w:val="22"/>
        </w:rPr>
      </w:pPr>
      <w:r w:rsidRPr="00DE55EC">
        <w:rPr>
          <w:sz w:val="22"/>
          <w:szCs w:val="22"/>
        </w:rPr>
        <w:t>CUSTOMER DEPOSIT RESIDENTIAL (Maximum $50)</w:t>
      </w:r>
      <w:r w:rsidRPr="00DE55EC">
        <w:rPr>
          <w:sz w:val="22"/>
          <w:szCs w:val="22"/>
        </w:rPr>
        <w:tab/>
      </w:r>
      <w:r w:rsidRPr="00DE55EC">
        <w:rPr>
          <w:sz w:val="22"/>
          <w:szCs w:val="22"/>
          <w:u w:val="single"/>
        </w:rPr>
        <w:t>$50.00</w:t>
      </w:r>
    </w:p>
    <w:p w14:paraId="645C7279" w14:textId="77777777" w:rsidR="00702953" w:rsidRPr="00DE55EC" w:rsidRDefault="00702953" w:rsidP="00AA3D46">
      <w:pPr>
        <w:rPr>
          <w:sz w:val="22"/>
          <w:szCs w:val="22"/>
        </w:rPr>
      </w:pPr>
    </w:p>
    <w:p w14:paraId="49A070BC" w14:textId="77777777" w:rsidR="00702953" w:rsidRPr="00DE55EC" w:rsidRDefault="00702953" w:rsidP="007361E7">
      <w:pPr>
        <w:tabs>
          <w:tab w:val="right" w:leader="dot" w:pos="9360"/>
        </w:tabs>
        <w:spacing w:before="291" w:line="280" w:lineRule="exact"/>
        <w:textAlignment w:val="baseline"/>
        <w:rPr>
          <w:color w:val="000000"/>
          <w:sz w:val="25"/>
        </w:rPr>
      </w:pPr>
      <w:r w:rsidRPr="00DE55EC">
        <w:rPr>
          <w:sz w:val="22"/>
          <w:szCs w:val="22"/>
        </w:rPr>
        <w:t>COMMERCIAL AND NON-RESIDENTIAL DEPOSIT………………...</w:t>
      </w:r>
      <w:r w:rsidRPr="00DE55EC">
        <w:rPr>
          <w:color w:val="000000"/>
          <w:sz w:val="25"/>
        </w:rPr>
        <w:t xml:space="preserve"> </w:t>
      </w:r>
      <w:r w:rsidRPr="00DE55EC">
        <w:rPr>
          <w:color w:val="000000"/>
          <w:sz w:val="18"/>
          <w:u w:val="single"/>
        </w:rPr>
        <w:t>1/6TH OF ESTIMATED ANNUAL BILL</w:t>
      </w:r>
    </w:p>
    <w:p w14:paraId="2B11C1E7" w14:textId="77777777" w:rsidR="00702953" w:rsidRPr="00DE55EC" w:rsidRDefault="00702953" w:rsidP="00AA3D46">
      <w:pPr>
        <w:tabs>
          <w:tab w:val="right" w:leader="dot" w:pos="9532"/>
        </w:tabs>
        <w:rPr>
          <w:sz w:val="22"/>
          <w:szCs w:val="22"/>
        </w:rPr>
      </w:pPr>
    </w:p>
    <w:p w14:paraId="63487A15" w14:textId="77777777" w:rsidR="00702953" w:rsidRPr="00DE55EC" w:rsidRDefault="00702953" w:rsidP="00AA3D46">
      <w:pPr>
        <w:tabs>
          <w:tab w:val="right" w:leader="dot" w:pos="9532"/>
        </w:tabs>
        <w:rPr>
          <w:sz w:val="22"/>
          <w:szCs w:val="22"/>
        </w:rPr>
      </w:pPr>
      <w:r w:rsidRPr="00DE55EC">
        <w:rPr>
          <w:sz w:val="22"/>
          <w:szCs w:val="22"/>
        </w:rPr>
        <w:t>METER TEST FEE</w:t>
      </w:r>
      <w:r w:rsidRPr="00DE55EC">
        <w:rPr>
          <w:sz w:val="22"/>
          <w:szCs w:val="22"/>
        </w:rPr>
        <w:tab/>
      </w:r>
      <w:r w:rsidRPr="00DE55EC">
        <w:rPr>
          <w:sz w:val="22"/>
          <w:szCs w:val="22"/>
          <w:u w:val="single"/>
        </w:rPr>
        <w:t>$25.00</w:t>
      </w:r>
    </w:p>
    <w:p w14:paraId="6E805630" w14:textId="77777777" w:rsidR="00702953" w:rsidRPr="00DE55EC" w:rsidRDefault="00702953" w:rsidP="00AA3D46">
      <w:pPr>
        <w:ind w:left="360"/>
        <w:rPr>
          <w:sz w:val="18"/>
          <w:szCs w:val="18"/>
        </w:rPr>
      </w:pPr>
      <w:r w:rsidRPr="00DE55EC">
        <w:rPr>
          <w:sz w:val="18"/>
          <w:szCs w:val="18"/>
        </w:rPr>
        <w:t>THIS FEE WHICH SHOULD REFLECT THE UTILITY’S COST MAY BE CHARGED IF A CUSTOMER REQUESTS A SECOND METER TEST WITHIN A TWO-YEAR PERIOD AND THE TEST INDICATES THAT THE METER IS RECORDING ACCURATELY. THIS FEE MAY NOT EXCEED $25.</w:t>
      </w:r>
    </w:p>
    <w:p w14:paraId="4C77521E" w14:textId="77777777" w:rsidR="00702953" w:rsidRPr="00DE55EC" w:rsidRDefault="00702953" w:rsidP="00AA3D46">
      <w:pPr>
        <w:tabs>
          <w:tab w:val="left" w:pos="-720"/>
        </w:tabs>
        <w:rPr>
          <w:sz w:val="22"/>
          <w:szCs w:val="22"/>
        </w:rPr>
      </w:pPr>
    </w:p>
    <w:p w14:paraId="18962B48" w14:textId="77777777" w:rsidR="00702953" w:rsidRPr="00DE55EC" w:rsidRDefault="00702953" w:rsidP="00AA3D46">
      <w:pPr>
        <w:tabs>
          <w:tab w:val="right" w:leader="dot" w:pos="9532"/>
        </w:tabs>
        <w:rPr>
          <w:sz w:val="22"/>
          <w:szCs w:val="22"/>
        </w:rPr>
      </w:pPr>
      <w:r w:rsidRPr="00DE55EC">
        <w:rPr>
          <w:sz w:val="22"/>
          <w:szCs w:val="22"/>
        </w:rPr>
        <w:t>METER RELOCATION FEE</w:t>
      </w:r>
      <w:r w:rsidRPr="00DE55EC">
        <w:rPr>
          <w:sz w:val="22"/>
          <w:szCs w:val="22"/>
        </w:rPr>
        <w:tab/>
      </w:r>
      <w:r w:rsidRPr="00DE55EC">
        <w:rPr>
          <w:sz w:val="22"/>
          <w:szCs w:val="22"/>
          <w:u w:val="single"/>
        </w:rPr>
        <w:t>Actual Relocation Cost. Not to Exceed Tap Fee</w:t>
      </w:r>
    </w:p>
    <w:p w14:paraId="54072F97" w14:textId="77777777" w:rsidR="00702953" w:rsidRPr="00DE55EC" w:rsidRDefault="00702953" w:rsidP="00AA3D46">
      <w:pPr>
        <w:ind w:left="360"/>
        <w:rPr>
          <w:sz w:val="18"/>
          <w:szCs w:val="18"/>
        </w:rPr>
      </w:pPr>
      <w:r w:rsidRPr="00DE55EC">
        <w:rPr>
          <w:sz w:val="18"/>
          <w:szCs w:val="18"/>
        </w:rPr>
        <w:t>THIS FEE MAY BE CHARGED IF A CUSTOMER REQUESTS RELOCATION OF AN EXISTING METER.</w:t>
      </w:r>
    </w:p>
    <w:p w14:paraId="32B983CE" w14:textId="77777777" w:rsidR="00702953" w:rsidRPr="00DE55EC" w:rsidRDefault="00702953" w:rsidP="00AA3D46">
      <w:pPr>
        <w:tabs>
          <w:tab w:val="left" w:pos="-1440"/>
        </w:tabs>
        <w:rPr>
          <w:sz w:val="22"/>
          <w:szCs w:val="22"/>
        </w:rPr>
      </w:pPr>
    </w:p>
    <w:p w14:paraId="12024869" w14:textId="77777777" w:rsidR="00702953" w:rsidRPr="00DE55EC" w:rsidRDefault="00702953" w:rsidP="00AA3D46">
      <w:pPr>
        <w:rPr>
          <w:sz w:val="22"/>
          <w:szCs w:val="22"/>
        </w:rPr>
      </w:pPr>
      <w:r w:rsidRPr="00DE55EC">
        <w:rPr>
          <w:sz w:val="22"/>
          <w:szCs w:val="22"/>
        </w:rPr>
        <w:t>LINE EXTENSION AND CONSTRUCTION CHARGES:</w:t>
      </w:r>
    </w:p>
    <w:p w14:paraId="7CA09E10" w14:textId="77777777" w:rsidR="00702953" w:rsidRPr="00DE55EC" w:rsidRDefault="00702953" w:rsidP="00AA3D46">
      <w:pPr>
        <w:ind w:left="360"/>
        <w:rPr>
          <w:sz w:val="18"/>
          <w:szCs w:val="18"/>
        </w:rPr>
      </w:pPr>
      <w:r w:rsidRPr="00DE55EC">
        <w:rPr>
          <w:sz w:val="18"/>
          <w:szCs w:val="18"/>
        </w:rPr>
        <w:t>REFER TO SECTION 3.0 EXTENSION POLICY FOR TERMS, CONDITIONS, AND CHARGES WHEN NEW CONSTRUCTION IS NECESSARY TO PROVIDE SERVICE.</w:t>
      </w:r>
    </w:p>
    <w:p w14:paraId="38DCB550" w14:textId="77777777" w:rsidR="00702953" w:rsidRPr="00DE55EC" w:rsidRDefault="00702953" w:rsidP="00AA3D46">
      <w:pPr>
        <w:tabs>
          <w:tab w:val="left" w:pos="-1440"/>
        </w:tabs>
        <w:rPr>
          <w:sz w:val="22"/>
          <w:szCs w:val="22"/>
        </w:rPr>
      </w:pPr>
    </w:p>
    <w:p w14:paraId="06248E51" w14:textId="77777777" w:rsidR="00702953" w:rsidRPr="00DE55EC" w:rsidRDefault="00702953" w:rsidP="00AA3D46">
      <w:pPr>
        <w:tabs>
          <w:tab w:val="left" w:pos="-1440"/>
        </w:tabs>
        <w:rPr>
          <w:sz w:val="22"/>
          <w:szCs w:val="22"/>
        </w:rPr>
      </w:pPr>
      <w:r w:rsidRPr="00DE55EC">
        <w:rPr>
          <w:sz w:val="22"/>
          <w:szCs w:val="22"/>
        </w:rPr>
        <w:t>GOVERNMENTAL TESTING, INSPECTION AND COSTS SURCHARGE</w:t>
      </w:r>
      <w:r w:rsidRPr="00DE55EC">
        <w:rPr>
          <w:color w:val="000000"/>
          <w:sz w:val="25"/>
        </w:rPr>
        <w:t xml:space="preserve"> .……………….    </w:t>
      </w:r>
      <w:r w:rsidRPr="00DE55EC">
        <w:rPr>
          <w:color w:val="000000"/>
          <w:sz w:val="25"/>
          <w:u w:val="single"/>
        </w:rPr>
        <w:t>$25.00</w:t>
      </w:r>
    </w:p>
    <w:p w14:paraId="43745B25" w14:textId="77777777" w:rsidR="00702953" w:rsidRPr="000E43BD" w:rsidRDefault="00702953" w:rsidP="00177C8A">
      <w:pPr>
        <w:ind w:left="360"/>
        <w:rPr>
          <w:sz w:val="18"/>
          <w:szCs w:val="18"/>
        </w:rPr>
      </w:pPr>
      <w:r w:rsidRPr="00DE55EC">
        <w:rPr>
          <w:sz w:val="18"/>
          <w:szCs w:val="18"/>
        </w:rPr>
        <w:t>WHEN AUTHORIZED IN WRITING BY PUC AND AFTER NOTICE TO CUSTOMERS, THE UTILITY MAY INCREASE</w:t>
      </w:r>
      <w:r w:rsidRPr="000E43BD">
        <w:rPr>
          <w:sz w:val="18"/>
          <w:szCs w:val="18"/>
        </w:rPr>
        <w:t xml:space="preserve"> RATES TO RECOVER INCREASED COSTS FOR INSPECTION FEES AND WATER TESTING </w:t>
      </w:r>
      <w:r>
        <w:rPr>
          <w:sz w:val="18"/>
          <w:szCs w:val="18"/>
        </w:rPr>
        <w:t>[16 TAC § 24.25(b)(2)(G)]</w:t>
      </w:r>
      <w:r w:rsidRPr="000E43BD">
        <w:rPr>
          <w:sz w:val="18"/>
          <w:szCs w:val="18"/>
        </w:rPr>
        <w:t>.</w:t>
      </w:r>
    </w:p>
    <w:p w14:paraId="61D96A3D" w14:textId="77777777" w:rsidR="00702953" w:rsidRPr="009739D1" w:rsidRDefault="00702953" w:rsidP="00AA3D46">
      <w:pPr>
        <w:rPr>
          <w:sz w:val="22"/>
          <w:szCs w:val="22"/>
        </w:rPr>
      </w:pPr>
    </w:p>
    <w:p w14:paraId="6CCD9128" w14:textId="77777777" w:rsidR="00702953" w:rsidRDefault="00702953" w:rsidP="00AA3D46">
      <w:pPr>
        <w:ind w:left="360"/>
        <w:rPr>
          <w:caps/>
          <w:sz w:val="18"/>
          <w:szCs w:val="18"/>
        </w:rPr>
      </w:pPr>
    </w:p>
    <w:p w14:paraId="2546940F" w14:textId="77777777" w:rsidR="00702953" w:rsidRDefault="00702953" w:rsidP="00AA3D46">
      <w:pPr>
        <w:ind w:left="360"/>
        <w:rPr>
          <w:caps/>
          <w:sz w:val="18"/>
          <w:szCs w:val="18"/>
        </w:rPr>
      </w:pPr>
    </w:p>
    <w:p w14:paraId="1FAAC5EA" w14:textId="77777777" w:rsidR="00702953" w:rsidRDefault="00702953" w:rsidP="00AA3D46">
      <w:pPr>
        <w:ind w:left="360"/>
        <w:rPr>
          <w:caps/>
          <w:sz w:val="18"/>
          <w:szCs w:val="18"/>
        </w:rPr>
      </w:pPr>
    </w:p>
    <w:p w14:paraId="757759E7" w14:textId="77777777" w:rsidR="00702953" w:rsidRDefault="00702953" w:rsidP="00AA3D46">
      <w:pPr>
        <w:ind w:left="360"/>
        <w:rPr>
          <w:caps/>
          <w:sz w:val="18"/>
          <w:szCs w:val="18"/>
        </w:rPr>
      </w:pPr>
    </w:p>
    <w:p w14:paraId="7EC0E016" w14:textId="77777777" w:rsidR="00702953" w:rsidRDefault="00702953" w:rsidP="00AA3D46">
      <w:pPr>
        <w:ind w:left="720" w:hanging="720"/>
        <w:rPr>
          <w:sz w:val="22"/>
          <w:szCs w:val="22"/>
        </w:rPr>
      </w:pPr>
    </w:p>
    <w:p w14:paraId="48619EDB" w14:textId="77777777" w:rsidR="00702953" w:rsidRDefault="00702953" w:rsidP="00AA3D46">
      <w:pPr>
        <w:ind w:left="720" w:hanging="720"/>
        <w:rPr>
          <w:sz w:val="22"/>
          <w:szCs w:val="22"/>
        </w:rPr>
      </w:pPr>
    </w:p>
    <w:p w14:paraId="641822EE" w14:textId="77777777" w:rsidR="00702953" w:rsidRDefault="00702953" w:rsidP="00AA3D46">
      <w:pPr>
        <w:ind w:left="720" w:hanging="720"/>
        <w:rPr>
          <w:sz w:val="22"/>
          <w:szCs w:val="22"/>
        </w:rPr>
      </w:pPr>
    </w:p>
    <w:p w14:paraId="0D00E978" w14:textId="77777777" w:rsidR="00702953" w:rsidRDefault="00702953" w:rsidP="00AA3D46">
      <w:pPr>
        <w:ind w:left="720" w:hanging="720"/>
        <w:rPr>
          <w:sz w:val="22"/>
          <w:szCs w:val="22"/>
        </w:rPr>
      </w:pPr>
    </w:p>
    <w:p w14:paraId="77094E5F" w14:textId="77777777" w:rsidR="00702953" w:rsidRDefault="00702953" w:rsidP="00AA3D46">
      <w:pPr>
        <w:ind w:left="720" w:hanging="720"/>
        <w:rPr>
          <w:sz w:val="22"/>
          <w:szCs w:val="22"/>
        </w:rPr>
      </w:pPr>
    </w:p>
    <w:p w14:paraId="3B10920A" w14:textId="77777777" w:rsidR="00702953" w:rsidRDefault="00702953" w:rsidP="00AA3D46">
      <w:pPr>
        <w:ind w:left="720" w:hanging="720"/>
        <w:rPr>
          <w:sz w:val="22"/>
          <w:szCs w:val="22"/>
        </w:rPr>
      </w:pPr>
    </w:p>
    <w:p w14:paraId="05BF6978" w14:textId="77777777" w:rsidR="00702953" w:rsidRDefault="00702953" w:rsidP="00AA3D46">
      <w:pPr>
        <w:ind w:left="720" w:hanging="720"/>
        <w:rPr>
          <w:sz w:val="22"/>
          <w:szCs w:val="22"/>
        </w:rPr>
      </w:pPr>
    </w:p>
    <w:p w14:paraId="1B3DE049" w14:textId="77777777" w:rsidR="00702953" w:rsidRDefault="00702953" w:rsidP="00AA3D46">
      <w:pPr>
        <w:ind w:left="720" w:hanging="720"/>
        <w:rPr>
          <w:sz w:val="22"/>
          <w:szCs w:val="22"/>
        </w:rPr>
      </w:pPr>
    </w:p>
    <w:p w14:paraId="2FD21322" w14:textId="77777777" w:rsidR="00702953" w:rsidRDefault="00702953" w:rsidP="00AA3D46">
      <w:pPr>
        <w:ind w:left="720" w:hanging="720"/>
        <w:rPr>
          <w:sz w:val="22"/>
          <w:szCs w:val="22"/>
        </w:rPr>
      </w:pPr>
    </w:p>
    <w:p w14:paraId="2934C530" w14:textId="77777777" w:rsidR="00702953" w:rsidRDefault="00702953" w:rsidP="00AA3D46">
      <w:pPr>
        <w:ind w:left="720" w:hanging="720"/>
        <w:rPr>
          <w:sz w:val="22"/>
          <w:szCs w:val="22"/>
        </w:rPr>
      </w:pPr>
    </w:p>
    <w:p w14:paraId="687D8100" w14:textId="77777777" w:rsidR="00702953" w:rsidRDefault="00702953" w:rsidP="00AA3D46">
      <w:pPr>
        <w:ind w:left="720" w:hanging="720"/>
        <w:rPr>
          <w:sz w:val="22"/>
          <w:szCs w:val="22"/>
        </w:rPr>
      </w:pPr>
    </w:p>
    <w:p w14:paraId="31CAD08A" w14:textId="77777777" w:rsidR="00702953" w:rsidRDefault="00702953" w:rsidP="00AA3D46">
      <w:pPr>
        <w:ind w:left="720" w:hanging="720"/>
        <w:rPr>
          <w:sz w:val="22"/>
          <w:szCs w:val="22"/>
        </w:rPr>
      </w:pPr>
    </w:p>
    <w:p w14:paraId="4CAF1B6B" w14:textId="77777777" w:rsidR="00702953" w:rsidRDefault="00702953" w:rsidP="00AA3D46">
      <w:pPr>
        <w:ind w:left="720" w:hanging="720"/>
        <w:rPr>
          <w:sz w:val="22"/>
          <w:szCs w:val="22"/>
        </w:rPr>
      </w:pPr>
    </w:p>
    <w:p w14:paraId="74BBB72D" w14:textId="77777777" w:rsidR="00702953" w:rsidRDefault="00702953" w:rsidP="00AA3D46">
      <w:pPr>
        <w:ind w:left="720" w:hanging="720"/>
        <w:rPr>
          <w:sz w:val="22"/>
          <w:szCs w:val="22"/>
        </w:rPr>
      </w:pPr>
    </w:p>
    <w:p w14:paraId="606F3B59" w14:textId="77777777" w:rsidR="00702953" w:rsidRDefault="00702953" w:rsidP="00AA3D46">
      <w:pPr>
        <w:ind w:left="720" w:hanging="720"/>
        <w:rPr>
          <w:sz w:val="22"/>
          <w:szCs w:val="22"/>
        </w:rPr>
      </w:pPr>
    </w:p>
    <w:p w14:paraId="2644A4DE" w14:textId="77777777" w:rsidR="00702953" w:rsidRDefault="00702953" w:rsidP="00AA3D46">
      <w:pPr>
        <w:ind w:left="720" w:hanging="720"/>
        <w:rPr>
          <w:sz w:val="22"/>
          <w:szCs w:val="22"/>
        </w:rPr>
      </w:pPr>
    </w:p>
    <w:p w14:paraId="3275A2D4" w14:textId="77777777" w:rsidR="00702953" w:rsidRDefault="00702953" w:rsidP="00AA3D46">
      <w:pPr>
        <w:ind w:left="720" w:hanging="720"/>
        <w:rPr>
          <w:sz w:val="22"/>
          <w:szCs w:val="22"/>
        </w:rPr>
      </w:pPr>
    </w:p>
    <w:p w14:paraId="65F4721C" w14:textId="77777777" w:rsidR="00702953" w:rsidRDefault="00702953" w:rsidP="00AA3D46">
      <w:pPr>
        <w:ind w:left="720" w:hanging="720"/>
        <w:rPr>
          <w:sz w:val="22"/>
          <w:szCs w:val="22"/>
        </w:rPr>
      </w:pPr>
    </w:p>
    <w:p w14:paraId="6DCA86DE" w14:textId="77777777" w:rsidR="00702953" w:rsidRDefault="00702953" w:rsidP="00AA3D46">
      <w:pPr>
        <w:ind w:left="720" w:hanging="720"/>
        <w:rPr>
          <w:sz w:val="22"/>
          <w:szCs w:val="22"/>
        </w:rPr>
      </w:pPr>
    </w:p>
    <w:p w14:paraId="0DA4E5AB" w14:textId="77777777" w:rsidR="00702953" w:rsidRDefault="00702953" w:rsidP="00AA3D46">
      <w:pPr>
        <w:ind w:left="720" w:hanging="720"/>
        <w:rPr>
          <w:sz w:val="22"/>
          <w:szCs w:val="22"/>
        </w:rPr>
      </w:pPr>
    </w:p>
    <w:p w14:paraId="0A0B7DB5" w14:textId="77777777" w:rsidR="00702953" w:rsidRDefault="00702953" w:rsidP="00AA3D46">
      <w:pPr>
        <w:ind w:left="720" w:hanging="720"/>
        <w:rPr>
          <w:sz w:val="22"/>
          <w:szCs w:val="22"/>
        </w:rPr>
      </w:pPr>
    </w:p>
    <w:p w14:paraId="75E23F26" w14:textId="77777777" w:rsidR="00702953" w:rsidRDefault="00702953" w:rsidP="00AA3D46">
      <w:pPr>
        <w:ind w:left="720" w:hanging="720"/>
        <w:rPr>
          <w:sz w:val="22"/>
          <w:szCs w:val="22"/>
        </w:rPr>
      </w:pPr>
    </w:p>
    <w:p w14:paraId="039D9011" w14:textId="77777777" w:rsidR="00702953" w:rsidRDefault="00702953" w:rsidP="00AA3D46">
      <w:pPr>
        <w:ind w:left="720" w:hanging="720"/>
        <w:rPr>
          <w:sz w:val="22"/>
          <w:szCs w:val="22"/>
        </w:rPr>
      </w:pPr>
    </w:p>
    <w:p w14:paraId="4EAC8802" w14:textId="77777777" w:rsidR="00702953" w:rsidRDefault="00702953" w:rsidP="00AA3D46">
      <w:pPr>
        <w:ind w:left="720" w:hanging="720"/>
        <w:rPr>
          <w:sz w:val="22"/>
          <w:szCs w:val="22"/>
        </w:rPr>
      </w:pPr>
    </w:p>
    <w:p w14:paraId="4BEA9888" w14:textId="77777777" w:rsidR="00702953" w:rsidRPr="00E36CE2" w:rsidRDefault="00702953" w:rsidP="00DE55EC">
      <w:pPr>
        <w:pStyle w:val="Heading2"/>
        <w:rPr>
          <w:b w:val="0"/>
          <w:bCs/>
        </w:rPr>
      </w:pPr>
      <w:bookmarkStart w:id="4" w:name="_Ref454181801"/>
      <w:r w:rsidRPr="00E36CE2">
        <w:rPr>
          <w:b w:val="0"/>
        </w:rPr>
        <w:t>SECTION 2.0 - SERVICE RULES AND REGULATIONS</w:t>
      </w:r>
      <w:bookmarkEnd w:id="4"/>
    </w:p>
    <w:p w14:paraId="01EA7127" w14:textId="77777777" w:rsidR="00702953" w:rsidRPr="009739D1" w:rsidRDefault="00702953" w:rsidP="00A81C40">
      <w:pPr>
        <w:pStyle w:val="BodyText"/>
      </w:pPr>
      <w:r w:rsidRPr="009739D1">
        <w:t xml:space="preserve">The utility will have the most current Public Utility Commission of Texas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1A038D2F" w14:textId="77777777" w:rsidR="00702953" w:rsidRPr="009739D1" w:rsidRDefault="00702953" w:rsidP="00190CA0">
      <w:pPr>
        <w:pStyle w:val="Heading3"/>
      </w:pPr>
      <w:r w:rsidRPr="009739D1">
        <w:t xml:space="preserve">Section 2.01 - Application for Water Service </w:t>
      </w:r>
    </w:p>
    <w:p w14:paraId="154BF768" w14:textId="77777777" w:rsidR="00702953" w:rsidRPr="009739D1" w:rsidRDefault="00702953"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E5F0529" w14:textId="77777777" w:rsidR="00702953" w:rsidRPr="009739D1" w:rsidRDefault="00702953" w:rsidP="00190CA0">
      <w:pPr>
        <w:pStyle w:val="Heading3"/>
      </w:pPr>
      <w:r w:rsidRPr="009739D1">
        <w:t xml:space="preserve">Section 2.02 - Refusal of Service </w:t>
      </w:r>
    </w:p>
    <w:p w14:paraId="3E55A819" w14:textId="77777777" w:rsidR="00702953" w:rsidRPr="009739D1" w:rsidRDefault="00702953" w:rsidP="00A81C40">
      <w:pPr>
        <w:pStyle w:val="BodyText"/>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771E9561" w14:textId="77777777" w:rsidR="00702953" w:rsidRPr="009739D1" w:rsidRDefault="00702953" w:rsidP="00190CA0">
      <w:pPr>
        <w:pStyle w:val="Heading3"/>
      </w:pPr>
      <w:r w:rsidRPr="009739D1">
        <w:t xml:space="preserve">Section 2.03 - Fees and Charges &amp; Easements Required Before Service Can Be Connected </w:t>
      </w:r>
    </w:p>
    <w:p w14:paraId="6B55A352" w14:textId="77777777" w:rsidR="00702953" w:rsidRDefault="00702953" w:rsidP="00E36CE2">
      <w:pPr>
        <w:rPr>
          <w:szCs w:val="24"/>
          <w:u w:val="single"/>
        </w:rPr>
      </w:pPr>
      <w:r w:rsidRPr="009739D1">
        <w:rPr>
          <w:u w:val="single"/>
        </w:rPr>
        <w:t xml:space="preserve">(A) Customer Deposits </w:t>
      </w:r>
    </w:p>
    <w:p w14:paraId="4F676F02" w14:textId="77777777" w:rsidR="00702953" w:rsidRDefault="00702953" w:rsidP="00E36CE2">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4E1A810F" w14:textId="77777777" w:rsidR="00702953" w:rsidRDefault="00702953" w:rsidP="00E36CE2"/>
    <w:p w14:paraId="69D5F46A" w14:textId="77777777" w:rsidR="00702953" w:rsidRDefault="00702953" w:rsidP="00E36CE2">
      <w:r w:rsidRPr="009739D1">
        <w:lastRenderedPageBreak/>
        <w:t>Residential applicants 65 years of age or older may not be required to pay deposits unless the applicant has an outstanding account balance with the utility or another water or sewer utility which accrued within the last two years.</w:t>
      </w:r>
      <w:r w:rsidRPr="00E36CE2">
        <w:t xml:space="preserve"> </w:t>
      </w:r>
    </w:p>
    <w:p w14:paraId="500E69CA" w14:textId="77777777" w:rsidR="00702953" w:rsidRDefault="00702953" w:rsidP="00E36CE2"/>
    <w:p w14:paraId="53FD37B5" w14:textId="77777777" w:rsidR="00702953" w:rsidRDefault="00702953" w:rsidP="00E36CE2">
      <w:r w:rsidRPr="009739D1">
        <w:t>Nonresidential applicants who cannot establish credit to the satisfaction of the utility may be required to make a deposit that does not exceed an amount equivalent to one-sixth of the estimated annual billings.</w:t>
      </w:r>
      <w:r w:rsidRPr="00E36CE2">
        <w:t xml:space="preserve"> </w:t>
      </w:r>
    </w:p>
    <w:p w14:paraId="344F05FA" w14:textId="77777777" w:rsidR="00702953" w:rsidRDefault="00702953" w:rsidP="00E36CE2"/>
    <w:p w14:paraId="56A51EE3" w14:textId="77777777" w:rsidR="00702953" w:rsidRDefault="00702953" w:rsidP="00E36CE2">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179EC6DB" w14:textId="77777777" w:rsidR="00702953" w:rsidRDefault="00702953" w:rsidP="00A81C40">
      <w:pPr>
        <w:pStyle w:val="BodyText"/>
      </w:pPr>
    </w:p>
    <w:p w14:paraId="413F719C" w14:textId="77777777" w:rsidR="00702953" w:rsidRPr="00E36CE2" w:rsidRDefault="00702953" w:rsidP="002D0C66">
      <w:pPr>
        <w:pStyle w:val="Heading2"/>
        <w:rPr>
          <w:b w:val="0"/>
          <w:bCs/>
        </w:rPr>
      </w:pPr>
      <w:r w:rsidRPr="00E36CE2">
        <w:rPr>
          <w:b w:val="0"/>
        </w:rPr>
        <w:t>SECTION 2.0 - SERVICE RULES AND REGULATIONS (Continued)</w:t>
      </w:r>
    </w:p>
    <w:p w14:paraId="39F65466" w14:textId="77777777" w:rsidR="00702953" w:rsidRDefault="00702953" w:rsidP="00584CA4">
      <w:r w:rsidRPr="009739D1">
        <w:rPr>
          <w:u w:val="single"/>
        </w:rPr>
        <w:t xml:space="preserve">(B) Tap or Reconnect Fees </w:t>
      </w:r>
    </w:p>
    <w:p w14:paraId="3A10A805" w14:textId="77777777" w:rsidR="00702953" w:rsidRDefault="00702953" w:rsidP="00584CA4">
      <w:r w:rsidRPr="009739D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2C0A8EED" w14:textId="77777777" w:rsidR="00702953" w:rsidRDefault="00702953" w:rsidP="00584CA4"/>
    <w:p w14:paraId="2C19DC09" w14:textId="77777777" w:rsidR="00702953" w:rsidRDefault="00702953" w:rsidP="00584CA4">
      <w:r w:rsidRPr="009739D1">
        <w:t xml:space="preserve">Fees in addition to the regular tap fee may be charged if listed specifically in Section 1 to cover unique costs not normally incurred as permitted by </w:t>
      </w:r>
      <w:r>
        <w:t>16 TAC §</w:t>
      </w:r>
      <w:r w:rsidRPr="009739D1">
        <w:t xml:space="preserve"> </w:t>
      </w:r>
      <w:r>
        <w:t>24.163</w:t>
      </w:r>
      <w:r w:rsidRPr="009739D1">
        <w:t xml:space="preserve">(a)(1)(C). For example, a road bore for customers outside a subdivision or residential area could be considered a unique cost. </w:t>
      </w:r>
    </w:p>
    <w:p w14:paraId="771B191C" w14:textId="77777777" w:rsidR="00702953" w:rsidRPr="009739D1" w:rsidRDefault="00702953" w:rsidP="00584CA4"/>
    <w:p w14:paraId="659F5130" w14:textId="77777777" w:rsidR="00702953" w:rsidRDefault="00702953" w:rsidP="00584CA4">
      <w:r w:rsidRPr="009739D1">
        <w:rPr>
          <w:u w:val="single"/>
        </w:rPr>
        <w:t xml:space="preserve">(C) Easement Requirement </w:t>
      </w:r>
    </w:p>
    <w:p w14:paraId="2BFA8EC2" w14:textId="77777777" w:rsidR="00702953" w:rsidRPr="009739D1" w:rsidRDefault="00702953" w:rsidP="00584CA4">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464366AB" w14:textId="77777777" w:rsidR="00702953" w:rsidRPr="009739D1" w:rsidRDefault="00702953" w:rsidP="002D0C66">
      <w:pPr>
        <w:pStyle w:val="Heading3"/>
      </w:pPr>
      <w:r w:rsidRPr="009739D1">
        <w:t xml:space="preserve">Section 2.04 - Utility Response to Applications for Service </w:t>
      </w:r>
    </w:p>
    <w:p w14:paraId="22C67ED2" w14:textId="77777777" w:rsidR="00702953" w:rsidRDefault="00702953" w:rsidP="00584CA4">
      <w:r w:rsidRPr="009739D1">
        <w:t xml:space="preserve">After the applicant has met all the requirements, conditions and regulations for service, the utility will install tap, meter and utility cut-off valve and/or take all necessary actions to initiate service. </w:t>
      </w:r>
      <w:r w:rsidRPr="009739D1">
        <w:lastRenderedPageBreak/>
        <w:t>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r w:rsidRPr="00584CA4">
        <w:t xml:space="preserve"> </w:t>
      </w:r>
    </w:p>
    <w:p w14:paraId="33FC09D1" w14:textId="77777777" w:rsidR="00702953" w:rsidRDefault="00702953" w:rsidP="00584CA4"/>
    <w:p w14:paraId="6711745C" w14:textId="77777777" w:rsidR="00702953" w:rsidRDefault="00702953" w:rsidP="00584CA4">
      <w:r w:rsidRPr="009739D1">
        <w:t>Except for good cause where service has previously been provided, service will be reconnected within one working day after the applicant has met the requirements for reconnection.</w:t>
      </w:r>
    </w:p>
    <w:p w14:paraId="23A9DAAB" w14:textId="77777777" w:rsidR="00702953" w:rsidRPr="009739D1" w:rsidRDefault="00702953" w:rsidP="002D0C66">
      <w:pPr>
        <w:pStyle w:val="Heading3"/>
      </w:pPr>
      <w:r w:rsidRPr="009739D1">
        <w:t xml:space="preserve">Section 2.05 - Customer Responsibility </w:t>
      </w:r>
    </w:p>
    <w:p w14:paraId="4636A584" w14:textId="77777777" w:rsidR="00702953" w:rsidRDefault="00702953" w:rsidP="00584CA4">
      <w:r w:rsidRPr="009739D1">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r w:rsidRPr="00584CA4">
        <w:t xml:space="preserve"> </w:t>
      </w: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39789929" w14:textId="77777777" w:rsidR="00702953" w:rsidRPr="009739D1" w:rsidRDefault="00702953" w:rsidP="00D921F9">
      <w:pPr>
        <w:pStyle w:val="Heading2"/>
      </w:pPr>
      <w:r w:rsidRPr="00584CA4">
        <w:rPr>
          <w:b w:val="0"/>
        </w:rPr>
        <w:t>SECTION 2.0 - SERVICE RULES AND REGULATIONS (Continued)</w:t>
      </w:r>
    </w:p>
    <w:p w14:paraId="62989C6C" w14:textId="77777777" w:rsidR="00702953" w:rsidRPr="009739D1" w:rsidRDefault="00702953" w:rsidP="002D0C66">
      <w:pPr>
        <w:pStyle w:val="Heading3"/>
      </w:pPr>
      <w:r w:rsidRPr="009739D1">
        <w:t xml:space="preserve">Section 2.06 - Customer Service Inspections </w:t>
      </w:r>
    </w:p>
    <w:p w14:paraId="13B5D5F8" w14:textId="77777777" w:rsidR="00702953" w:rsidRPr="009739D1" w:rsidRDefault="00702953" w:rsidP="00A81C40">
      <w:pPr>
        <w:pStyle w:val="BodyText"/>
      </w:pPr>
      <w:r w:rsidRPr="009739D1">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Title 30 Texas Adm</w:t>
      </w:r>
      <w:r>
        <w:t>inistrative Code (TAC) §</w:t>
      </w:r>
      <w:r w:rsidRPr="009739D1">
        <w:t>Section 290.46(j). The utility is not required to perform these inspections for the applicant/customer</w:t>
      </w:r>
      <w:r>
        <w:t xml:space="preserve"> </w:t>
      </w:r>
      <w:r w:rsidRPr="009739D1">
        <w:t>but will assist the applicant/customer in locating and obtaining the services of a certified inspector.</w:t>
      </w:r>
    </w:p>
    <w:p w14:paraId="41DE52CD" w14:textId="77777777" w:rsidR="00702953" w:rsidRPr="009739D1" w:rsidRDefault="00702953" w:rsidP="00932BCE">
      <w:pPr>
        <w:pStyle w:val="Heading3"/>
      </w:pPr>
      <w:r w:rsidRPr="009739D1">
        <w:t xml:space="preserve">Section 2.07 - Back Flow Prevention Devices </w:t>
      </w:r>
    </w:p>
    <w:p w14:paraId="091B55CC" w14:textId="77777777" w:rsidR="00702953" w:rsidRDefault="00702953" w:rsidP="00584CA4">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w:t>
      </w:r>
      <w:r>
        <w:t>TAC §290.47(f) Appendix F</w:t>
      </w:r>
      <w:r w:rsidRPr="009739D1">
        <w:t>, Assessment of Hazards and Selection of Assemblies of the TCEQ Rules and Regulations for Public Water Systems.</w:t>
      </w:r>
      <w:r w:rsidRPr="00584CA4">
        <w:t xml:space="preserve"> </w:t>
      </w:r>
    </w:p>
    <w:p w14:paraId="78B725FC" w14:textId="77777777" w:rsidR="00702953" w:rsidRDefault="00702953" w:rsidP="00584CA4"/>
    <w:p w14:paraId="25391B33" w14:textId="77777777" w:rsidR="00702953" w:rsidRDefault="00702953" w:rsidP="00584CA4">
      <w:r w:rsidRPr="009739D1">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r w:rsidRPr="00584CA4">
        <w:t xml:space="preserve"> </w:t>
      </w:r>
    </w:p>
    <w:p w14:paraId="1AD547AD" w14:textId="77777777" w:rsidR="00702953" w:rsidRDefault="00702953" w:rsidP="00584CA4"/>
    <w:p w14:paraId="032B6AA7" w14:textId="77777777" w:rsidR="00702953" w:rsidRDefault="00702953" w:rsidP="00584CA4">
      <w:r w:rsidRPr="009739D1">
        <w:lastRenderedPageBreak/>
        <w:t>At any residence or establishment where it has been determined by a customer service inspection, that there is no actual or potential contamination hazard, as referenced in 30 TAC §290.47(</w:t>
      </w:r>
      <w:r>
        <w:t>f</w:t>
      </w:r>
      <w:r w:rsidRPr="009739D1">
        <w:t xml:space="preserve">) Appendix </w:t>
      </w:r>
      <w:r>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33A741FD" w14:textId="77777777" w:rsidR="00702953" w:rsidRDefault="00702953" w:rsidP="00584CA4"/>
    <w:p w14:paraId="329B5F08" w14:textId="77777777" w:rsidR="00702953" w:rsidRDefault="00702953" w:rsidP="00584CA4">
      <w:r w:rsidRPr="009739D1">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r>
        <w:t>.</w:t>
      </w:r>
      <w:r w:rsidRPr="00584CA4">
        <w:t xml:space="preserve"> </w:t>
      </w:r>
    </w:p>
    <w:p w14:paraId="0D997167" w14:textId="77777777" w:rsidR="00702953" w:rsidRDefault="00702953" w:rsidP="00584CA4"/>
    <w:p w14:paraId="52A0386F" w14:textId="77777777" w:rsidR="00702953" w:rsidRDefault="00702953" w:rsidP="00584CA4">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67A1E71E" w14:textId="77777777" w:rsidR="00702953" w:rsidRDefault="00702953" w:rsidP="00D921F9">
      <w:pPr>
        <w:jc w:val="center"/>
        <w:rPr>
          <w:b/>
          <w:bCs/>
        </w:rPr>
      </w:pPr>
    </w:p>
    <w:p w14:paraId="492C6036" w14:textId="77777777" w:rsidR="00702953" w:rsidRPr="00F06A63" w:rsidRDefault="00702953" w:rsidP="00D921F9">
      <w:pPr>
        <w:jc w:val="center"/>
      </w:pPr>
      <w:r w:rsidRPr="00F06A63">
        <w:t>SECTION 2.0 - SERVICE RULES AND REGULATIONS (CONTINUED)</w:t>
      </w:r>
    </w:p>
    <w:p w14:paraId="4673CA30" w14:textId="77777777" w:rsidR="00702953" w:rsidRPr="009739D1" w:rsidRDefault="00702953" w:rsidP="00932BCE">
      <w:pPr>
        <w:pStyle w:val="Heading3"/>
      </w:pPr>
      <w:r w:rsidRPr="009739D1">
        <w:t xml:space="preserve">Section 2.08 - Access to Customer’s Premises </w:t>
      </w:r>
    </w:p>
    <w:p w14:paraId="632073B8" w14:textId="77777777" w:rsidR="00702953" w:rsidRDefault="00702953" w:rsidP="00584CA4">
      <w:r w:rsidRPr="009739D1">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r w:rsidRPr="00584CA4">
        <w:t xml:space="preserve"> </w:t>
      </w:r>
    </w:p>
    <w:p w14:paraId="6F044357" w14:textId="77777777" w:rsidR="00702953" w:rsidRDefault="00702953" w:rsidP="00584CA4"/>
    <w:p w14:paraId="11985738" w14:textId="77777777" w:rsidR="00702953" w:rsidRPr="009739D1" w:rsidRDefault="00702953" w:rsidP="00584CA4">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1C56C781" w14:textId="77777777" w:rsidR="00702953" w:rsidRPr="009739D1" w:rsidRDefault="00702953" w:rsidP="007768F0">
      <w:pPr>
        <w:pStyle w:val="Heading3"/>
      </w:pPr>
      <w:r w:rsidRPr="009739D1">
        <w:lastRenderedPageBreak/>
        <w:t xml:space="preserve">Section 2.09 - Meter Requirements, Readings, and Testing </w:t>
      </w:r>
    </w:p>
    <w:p w14:paraId="48305044" w14:textId="77777777" w:rsidR="00702953" w:rsidRDefault="00702953" w:rsidP="00584CA4">
      <w:r w:rsidRPr="009739D1">
        <w:t>One meter is required for each residential, commercial, or industrial connection. All water sold by the utility will be billed based on meter measurements. The utility will provide, install, own and maintain meters to measure amounts of water consumed by its customers.</w:t>
      </w:r>
      <w:r w:rsidRPr="00584CA4">
        <w:t xml:space="preserve"> </w:t>
      </w:r>
    </w:p>
    <w:p w14:paraId="00842795" w14:textId="77777777" w:rsidR="00702953" w:rsidRDefault="00702953" w:rsidP="00584CA4"/>
    <w:p w14:paraId="68EF41AA" w14:textId="77777777" w:rsidR="00702953" w:rsidRDefault="00702953" w:rsidP="00AA0C1B">
      <w:r w:rsidRPr="009739D1">
        <w:t>Meters will be read at monthly intervals and as nearly as possible on the corresponding day of each monthly meter reading period unless otherwise authorized by the Commission.</w:t>
      </w:r>
    </w:p>
    <w:p w14:paraId="3DB6FBFD" w14:textId="77777777" w:rsidR="00702953" w:rsidRDefault="00702953" w:rsidP="00AA0C1B"/>
    <w:p w14:paraId="2FEDE710" w14:textId="77777777" w:rsidR="00702953" w:rsidRPr="009739D1" w:rsidRDefault="00702953" w:rsidP="00AA0C1B">
      <w:r>
        <w:t xml:space="preserve">Meter Tests.  </w:t>
      </w:r>
      <w:r w:rsidRPr="009739D1">
        <w:t xml:space="preserve">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54C61599" w14:textId="77777777" w:rsidR="00702953" w:rsidRPr="009739D1" w:rsidRDefault="00702953" w:rsidP="007768F0">
      <w:pPr>
        <w:pStyle w:val="Heading3"/>
      </w:pPr>
      <w:r w:rsidRPr="009739D1">
        <w:t xml:space="preserve">Section 2.10 - Billing </w:t>
      </w:r>
    </w:p>
    <w:p w14:paraId="4E375EAE" w14:textId="77777777" w:rsidR="00702953" w:rsidRPr="009739D1" w:rsidRDefault="00702953" w:rsidP="007768F0">
      <w:pPr>
        <w:pStyle w:val="Heading3"/>
      </w:pPr>
      <w:r w:rsidRPr="009739D1">
        <w:t xml:space="preserve">(A) Regular Billing </w:t>
      </w:r>
    </w:p>
    <w:p w14:paraId="3D3819B8" w14:textId="77777777" w:rsidR="00702953" w:rsidRDefault="00702953"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w:t>
      </w:r>
    </w:p>
    <w:p w14:paraId="2C3F7FE3" w14:textId="77777777" w:rsidR="00702953" w:rsidRDefault="00702953" w:rsidP="00F06A63">
      <w:pPr>
        <w:jc w:val="center"/>
      </w:pPr>
      <w:r w:rsidRPr="00F06A63">
        <w:t>SECTION 2.0 - SERVICE RULES AND REGULATIONS (CONTINUED)</w:t>
      </w:r>
    </w:p>
    <w:p w14:paraId="1B19EB5A" w14:textId="77777777" w:rsidR="00702953" w:rsidRPr="009739D1" w:rsidRDefault="00702953" w:rsidP="00A81C40">
      <w:pPr>
        <w:pStyle w:val="BodyText"/>
      </w:pPr>
      <w:r w:rsidRPr="009739D1">
        <w:t xml:space="preserve">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4C66A4E6" w14:textId="77777777" w:rsidR="00702953" w:rsidRPr="009739D1" w:rsidRDefault="00702953" w:rsidP="007768F0">
      <w:pPr>
        <w:pStyle w:val="Heading3"/>
      </w:pPr>
      <w:r w:rsidRPr="009739D1">
        <w:t xml:space="preserve">(B) Late Fees </w:t>
      </w:r>
    </w:p>
    <w:p w14:paraId="18D0F728" w14:textId="77777777" w:rsidR="00702953" w:rsidRPr="009739D1" w:rsidRDefault="00702953"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23A666B7" w14:textId="77777777" w:rsidR="00702953" w:rsidRPr="009739D1" w:rsidRDefault="00702953" w:rsidP="007768F0">
      <w:pPr>
        <w:pStyle w:val="Heading3"/>
      </w:pPr>
      <w:r w:rsidRPr="009739D1">
        <w:lastRenderedPageBreak/>
        <w:t xml:space="preserve">(C) Information on Bill </w:t>
      </w:r>
    </w:p>
    <w:p w14:paraId="41BF4243" w14:textId="77777777" w:rsidR="00702953" w:rsidRPr="009739D1" w:rsidRDefault="00702953" w:rsidP="00A81C40">
      <w:pPr>
        <w:pStyle w:val="BodyText"/>
        <w:rPr>
          <w:sz w:val="28"/>
          <w:szCs w:val="28"/>
        </w:rPr>
      </w:pPr>
      <w:r w:rsidRPr="009739D1">
        <w:t xml:space="preserve">Each bill will provide all information required by the PUC Rules. For each of the systems it operates, the utility will maintain and note on the monthly bill a local or toll-free telephone number (or numbers) to which customers can direct questions about their utility service. </w:t>
      </w:r>
    </w:p>
    <w:p w14:paraId="615DDEA0" w14:textId="77777777" w:rsidR="00702953" w:rsidRPr="009739D1" w:rsidRDefault="00702953" w:rsidP="007768F0">
      <w:pPr>
        <w:pStyle w:val="Heading3"/>
      </w:pPr>
      <w:r w:rsidRPr="009739D1">
        <w:t xml:space="preserve">(D) Prorated Bills </w:t>
      </w:r>
    </w:p>
    <w:p w14:paraId="69329B9B" w14:textId="77777777" w:rsidR="00702953" w:rsidRDefault="00702953"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55887056" w14:textId="77777777" w:rsidR="00702953" w:rsidRPr="009739D1" w:rsidRDefault="00702953" w:rsidP="007768F0">
      <w:pPr>
        <w:pStyle w:val="Heading3"/>
      </w:pPr>
      <w:r w:rsidRPr="009739D1">
        <w:t xml:space="preserve">Section 2.11- Payments </w:t>
      </w:r>
    </w:p>
    <w:p w14:paraId="6E4A63B6" w14:textId="77777777" w:rsidR="00702953" w:rsidRDefault="00702953" w:rsidP="00584CA4">
      <w:r w:rsidRPr="009739D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r w:rsidRPr="00584CA4">
        <w:t xml:space="preserve"> </w:t>
      </w:r>
    </w:p>
    <w:p w14:paraId="36E04078" w14:textId="77777777" w:rsidR="00702953" w:rsidRDefault="00702953" w:rsidP="00584CA4"/>
    <w:p w14:paraId="5415FF1A" w14:textId="77777777" w:rsidR="00702953" w:rsidRPr="009739D1" w:rsidRDefault="00702953" w:rsidP="00584CA4">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6AE87B88" w14:textId="77777777" w:rsidR="00702953" w:rsidRPr="009739D1" w:rsidRDefault="00702953" w:rsidP="007768F0">
      <w:pPr>
        <w:pStyle w:val="Heading3"/>
      </w:pPr>
      <w:r w:rsidRPr="009739D1">
        <w:t xml:space="preserve">Section 2.12 - Service Disconnection </w:t>
      </w:r>
    </w:p>
    <w:p w14:paraId="73D8109B" w14:textId="77777777" w:rsidR="00702953" w:rsidRPr="009739D1" w:rsidRDefault="00702953" w:rsidP="007768F0">
      <w:pPr>
        <w:pStyle w:val="Heading3"/>
      </w:pPr>
      <w:r w:rsidRPr="009739D1">
        <w:t xml:space="preserve">(A) With Notice </w:t>
      </w:r>
    </w:p>
    <w:p w14:paraId="4302026B" w14:textId="77777777" w:rsidR="00702953" w:rsidRDefault="00702953" w:rsidP="00584CA4">
      <w:r w:rsidRPr="009739D1">
        <w:t>Utility service may be disconnected if the bill has not been paid in full by the date listed on the termination notice. The termination date must be at least 10 days after the notice is mailed or hand delivered.</w:t>
      </w:r>
      <w:r w:rsidRPr="00584CA4">
        <w:t xml:space="preserve"> </w:t>
      </w:r>
    </w:p>
    <w:p w14:paraId="3F23A34E" w14:textId="77777777" w:rsidR="00702953" w:rsidRDefault="00702953" w:rsidP="00584CA4"/>
    <w:p w14:paraId="553CB868" w14:textId="77777777" w:rsidR="00702953" w:rsidRDefault="00702953" w:rsidP="00584CA4">
      <w:r w:rsidRPr="009739D1">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r w:rsidRPr="00584CA4">
        <w:t xml:space="preserve"> </w:t>
      </w:r>
    </w:p>
    <w:p w14:paraId="157B5C27" w14:textId="77777777" w:rsidR="00702953" w:rsidRPr="00F06A63" w:rsidRDefault="00702953" w:rsidP="00F06A63">
      <w:pPr>
        <w:jc w:val="center"/>
      </w:pPr>
      <w:r w:rsidRPr="00F06A63">
        <w:t>SECTION 2.0 - SERVICE RULES AND REGULATIONS (CONTINUED)</w:t>
      </w:r>
    </w:p>
    <w:p w14:paraId="388B0D00" w14:textId="77777777" w:rsidR="00702953" w:rsidRDefault="00702953" w:rsidP="00584CA4"/>
    <w:p w14:paraId="497E81C1" w14:textId="77777777" w:rsidR="00702953" w:rsidRPr="009739D1" w:rsidRDefault="00702953" w:rsidP="00584CA4">
      <w:r w:rsidRPr="009739D1">
        <w:t xml:space="preserve">Notice of termination must be a separate mailing or hand delivery in accordance with the PUC Rules. </w:t>
      </w:r>
    </w:p>
    <w:p w14:paraId="1544B144" w14:textId="77777777" w:rsidR="00702953" w:rsidRPr="009739D1" w:rsidRDefault="00702953" w:rsidP="007768F0">
      <w:pPr>
        <w:pStyle w:val="Heading3"/>
      </w:pPr>
      <w:r w:rsidRPr="009739D1">
        <w:t xml:space="preserve">B) Without Notice </w:t>
      </w:r>
    </w:p>
    <w:p w14:paraId="0751439D" w14:textId="77777777" w:rsidR="00702953" w:rsidRPr="009739D1" w:rsidRDefault="00702953" w:rsidP="00A81C40">
      <w:pPr>
        <w:pStyle w:val="BodyText"/>
        <w:rPr>
          <w:sz w:val="28"/>
          <w:szCs w:val="28"/>
        </w:rPr>
      </w:pPr>
      <w:r w:rsidRPr="009739D1">
        <w:t xml:space="preserve">Utility service may also be disconnected without notice for reasons as described in the PUC Rules. </w:t>
      </w:r>
    </w:p>
    <w:p w14:paraId="539BA391" w14:textId="77777777" w:rsidR="00702953" w:rsidRPr="009739D1" w:rsidRDefault="00702953" w:rsidP="007768F0">
      <w:pPr>
        <w:pStyle w:val="Heading3"/>
      </w:pPr>
      <w:r w:rsidRPr="009739D1">
        <w:lastRenderedPageBreak/>
        <w:t xml:space="preserve">Section 2.13 - Reconnection of Service </w:t>
      </w:r>
    </w:p>
    <w:p w14:paraId="14DEE119" w14:textId="77777777" w:rsidR="00702953" w:rsidRDefault="00702953" w:rsidP="00584CA4">
      <w:r w:rsidRPr="009739D1">
        <w:t>Utility personnel must be available during normal business hours to accept payments on the day service is disconnected and the following day unless service was disconnected at the customer's request or due to a hazardous condition.</w:t>
      </w:r>
      <w:r w:rsidRPr="00584CA4">
        <w:t xml:space="preserve"> </w:t>
      </w:r>
    </w:p>
    <w:p w14:paraId="456E3361" w14:textId="77777777" w:rsidR="00702953" w:rsidRDefault="00702953" w:rsidP="00584CA4"/>
    <w:p w14:paraId="2FB5EC07" w14:textId="77777777" w:rsidR="00702953" w:rsidRPr="009739D1" w:rsidRDefault="00702953" w:rsidP="00584CA4">
      <w:r w:rsidRPr="009739D1">
        <w:t xml:space="preserve">Service will be reconnected within 36 hours after the past due bill, reconnect fees and any other outstanding charges are paid or the conditions which caused service to be disconnected are corrected. </w:t>
      </w:r>
    </w:p>
    <w:p w14:paraId="712C8F93" w14:textId="77777777" w:rsidR="00702953" w:rsidRPr="009739D1" w:rsidRDefault="00702953" w:rsidP="00B93772">
      <w:pPr>
        <w:pStyle w:val="Heading3"/>
      </w:pPr>
      <w:r w:rsidRPr="009739D1">
        <w:t xml:space="preserve">Section 2.14 </w:t>
      </w:r>
      <w:r>
        <w:t>–</w:t>
      </w:r>
      <w:r w:rsidRPr="009739D1">
        <w:t xml:space="preserve"> Service Interruptions </w:t>
      </w:r>
    </w:p>
    <w:p w14:paraId="558CDBBC" w14:textId="77777777" w:rsidR="00702953" w:rsidRDefault="00702953" w:rsidP="00584CA4">
      <w:pPr>
        <w:pStyle w:val="BodyText"/>
      </w:pPr>
      <w:r w:rsidRPr="009739D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w:t>
      </w:r>
      <w:r>
        <w:t xml:space="preserve"> </w:t>
      </w:r>
      <w:r w:rsidRPr="009739D1">
        <w:t xml:space="preserve">than four hours. The notice will explain the cause of the interruptions. </w:t>
      </w:r>
    </w:p>
    <w:p w14:paraId="17D69357" w14:textId="77777777" w:rsidR="00702953" w:rsidRPr="009739D1" w:rsidRDefault="00702953" w:rsidP="007768F0">
      <w:pPr>
        <w:pStyle w:val="Heading3"/>
      </w:pPr>
      <w:r w:rsidRPr="009739D1">
        <w:t xml:space="preserve">Section 2.15 - Quality of Service </w:t>
      </w:r>
    </w:p>
    <w:p w14:paraId="1DDF347E" w14:textId="77777777" w:rsidR="00702953" w:rsidRPr="009739D1" w:rsidRDefault="00702953"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16ED8EFB" w14:textId="77777777" w:rsidR="00702953" w:rsidRPr="009739D1" w:rsidRDefault="00702953" w:rsidP="007768F0">
      <w:pPr>
        <w:pStyle w:val="Heading3"/>
      </w:pPr>
      <w:r w:rsidRPr="009739D1">
        <w:t xml:space="preserve">Section 2.16 - Customer Complaints and Disputes </w:t>
      </w:r>
    </w:p>
    <w:p w14:paraId="3292F86B" w14:textId="77777777" w:rsidR="00702953" w:rsidRDefault="00702953" w:rsidP="00A81C40">
      <w:pPr>
        <w:pStyle w:val="BodyText"/>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9739D1">
        <w:rPr>
          <w:sz w:val="23"/>
          <w:szCs w:val="23"/>
        </w:rPr>
        <w:t xml:space="preserve">e. </w:t>
      </w:r>
      <w:r w:rsidRPr="009739D1">
        <w:t>than four hours. The notice will explain the cause of the interruptions</w:t>
      </w:r>
      <w:r>
        <w:t>.</w:t>
      </w:r>
    </w:p>
    <w:p w14:paraId="4B50F46A" w14:textId="77777777" w:rsidR="00702953" w:rsidRPr="009739D1" w:rsidRDefault="00702953" w:rsidP="00A81C40">
      <w:pPr>
        <w:pStyle w:val="BodyText"/>
      </w:pPr>
      <w:r>
        <w:t>T</w:t>
      </w:r>
      <w:r w:rsidRPr="009739D1">
        <w:t xml:space="preserve">he utility will maintain a record of all complaints which shows the name and address of the complainant, the date and nature of the complaint and the adjustment or disposition thereof, for a period of two years after the final settlement of the complaint. </w:t>
      </w:r>
    </w:p>
    <w:p w14:paraId="7BBD74A6" w14:textId="77777777" w:rsidR="00702953" w:rsidRPr="009739D1" w:rsidRDefault="00702953"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2E3104F5" w14:textId="77777777" w:rsidR="00702953" w:rsidRPr="00F06A63" w:rsidRDefault="00702953" w:rsidP="00F06A63">
      <w:pPr>
        <w:pStyle w:val="Heading3"/>
        <w:jc w:val="center"/>
      </w:pPr>
      <w:r w:rsidRPr="00F06A63">
        <w:lastRenderedPageBreak/>
        <w:t>SECTION 2.0 - SERVICE RULES AND REGULATIONS (C</w:t>
      </w:r>
      <w:r>
        <w:t>ONTINUED</w:t>
      </w:r>
      <w:r w:rsidRPr="00F06A63">
        <w:t>)</w:t>
      </w:r>
    </w:p>
    <w:p w14:paraId="29980033" w14:textId="77777777" w:rsidR="00702953" w:rsidRPr="009739D1" w:rsidRDefault="00702953" w:rsidP="007768F0">
      <w:pPr>
        <w:pStyle w:val="Heading3"/>
      </w:pPr>
      <w:r w:rsidRPr="009739D1">
        <w:t xml:space="preserve">Section 2.17 - Customer Liability </w:t>
      </w:r>
    </w:p>
    <w:p w14:paraId="474C6C29" w14:textId="77777777" w:rsidR="00702953" w:rsidRDefault="00702953" w:rsidP="00F06A63">
      <w:pPr>
        <w:pStyle w:val="BodyText"/>
      </w:pPr>
      <w:r w:rsidRPr="009739D1">
        <w:t xml:space="preserve">Customer shall be liable for any damage or injury to utility-owned property shown to be caused by the customer. </w:t>
      </w:r>
    </w:p>
    <w:p w14:paraId="59DE2D3F" w14:textId="77777777" w:rsidR="00702953" w:rsidRDefault="00702953" w:rsidP="00AA0C1B">
      <w:pPr>
        <w:pStyle w:val="Heading2"/>
        <w:jc w:val="both"/>
        <w:rPr>
          <w:b w:val="0"/>
          <w:bCs/>
        </w:rPr>
      </w:pPr>
      <w:bookmarkStart w:id="5" w:name="_Ref454181814"/>
    </w:p>
    <w:p w14:paraId="3B7AA73F" w14:textId="77777777" w:rsidR="00702953" w:rsidRDefault="00702953" w:rsidP="00AA0C1B">
      <w:pPr>
        <w:pStyle w:val="Heading2"/>
        <w:jc w:val="both"/>
        <w:rPr>
          <w:b w:val="0"/>
          <w:bCs/>
        </w:rPr>
      </w:pPr>
    </w:p>
    <w:p w14:paraId="6B6F0229" w14:textId="77777777" w:rsidR="00702953" w:rsidRDefault="00702953" w:rsidP="00AA0C1B">
      <w:pPr>
        <w:pStyle w:val="Heading2"/>
        <w:jc w:val="both"/>
        <w:rPr>
          <w:b w:val="0"/>
          <w:bCs/>
        </w:rPr>
      </w:pPr>
    </w:p>
    <w:p w14:paraId="1CB2DCC7" w14:textId="77777777" w:rsidR="00702953" w:rsidRDefault="00702953" w:rsidP="00AA0C1B">
      <w:pPr>
        <w:pStyle w:val="Heading2"/>
        <w:jc w:val="both"/>
        <w:rPr>
          <w:b w:val="0"/>
          <w:bCs/>
        </w:rPr>
      </w:pPr>
    </w:p>
    <w:p w14:paraId="14CC77C4" w14:textId="77777777" w:rsidR="00702953" w:rsidRDefault="00702953" w:rsidP="00AA0C1B">
      <w:pPr>
        <w:pStyle w:val="Heading2"/>
        <w:jc w:val="both"/>
        <w:rPr>
          <w:b w:val="0"/>
          <w:bCs/>
        </w:rPr>
      </w:pPr>
    </w:p>
    <w:p w14:paraId="031B59E5" w14:textId="77777777" w:rsidR="00702953" w:rsidRDefault="00702953" w:rsidP="00AA0C1B">
      <w:pPr>
        <w:pStyle w:val="Heading2"/>
        <w:jc w:val="both"/>
        <w:rPr>
          <w:b w:val="0"/>
          <w:bCs/>
        </w:rPr>
      </w:pPr>
    </w:p>
    <w:p w14:paraId="4B5468CD" w14:textId="77777777" w:rsidR="00702953" w:rsidRDefault="00702953" w:rsidP="00AA0C1B">
      <w:pPr>
        <w:pStyle w:val="Heading2"/>
        <w:jc w:val="both"/>
        <w:rPr>
          <w:b w:val="0"/>
          <w:bCs/>
        </w:rPr>
      </w:pPr>
    </w:p>
    <w:p w14:paraId="00456CAD" w14:textId="77777777" w:rsidR="00702953" w:rsidRDefault="00702953" w:rsidP="00AA0C1B">
      <w:pPr>
        <w:pStyle w:val="Heading2"/>
        <w:jc w:val="both"/>
        <w:rPr>
          <w:b w:val="0"/>
          <w:bCs/>
        </w:rPr>
      </w:pPr>
    </w:p>
    <w:p w14:paraId="0266D80E" w14:textId="77777777" w:rsidR="00702953" w:rsidRDefault="00702953" w:rsidP="00AA0C1B">
      <w:pPr>
        <w:pStyle w:val="Heading2"/>
        <w:jc w:val="both"/>
        <w:rPr>
          <w:b w:val="0"/>
          <w:bCs/>
        </w:rPr>
      </w:pPr>
    </w:p>
    <w:p w14:paraId="3E7B5533" w14:textId="77777777" w:rsidR="00702953" w:rsidRDefault="00702953" w:rsidP="00AA0C1B">
      <w:pPr>
        <w:pStyle w:val="Heading2"/>
        <w:jc w:val="both"/>
        <w:rPr>
          <w:b w:val="0"/>
          <w:bCs/>
        </w:rPr>
      </w:pPr>
    </w:p>
    <w:p w14:paraId="1C804BA7" w14:textId="77777777" w:rsidR="00702953" w:rsidRDefault="00702953" w:rsidP="00AA0C1B">
      <w:pPr>
        <w:pStyle w:val="Heading2"/>
        <w:jc w:val="both"/>
        <w:rPr>
          <w:b w:val="0"/>
          <w:bCs/>
        </w:rPr>
      </w:pPr>
    </w:p>
    <w:p w14:paraId="00E2F9D2" w14:textId="77777777" w:rsidR="00702953" w:rsidRDefault="00702953" w:rsidP="00AA0C1B">
      <w:pPr>
        <w:pStyle w:val="Heading2"/>
        <w:jc w:val="both"/>
        <w:rPr>
          <w:b w:val="0"/>
          <w:bCs/>
        </w:rPr>
      </w:pPr>
    </w:p>
    <w:p w14:paraId="1E96B0F4" w14:textId="77777777" w:rsidR="00702953" w:rsidRDefault="00702953" w:rsidP="00AA0C1B">
      <w:pPr>
        <w:pStyle w:val="Heading2"/>
        <w:jc w:val="both"/>
        <w:rPr>
          <w:b w:val="0"/>
          <w:bCs/>
        </w:rPr>
      </w:pPr>
    </w:p>
    <w:p w14:paraId="160F34F2" w14:textId="77777777" w:rsidR="00702953" w:rsidRDefault="00702953">
      <w:pPr>
        <w:jc w:val="left"/>
        <w:rPr>
          <w:iCs/>
          <w:caps/>
          <w:szCs w:val="28"/>
        </w:rPr>
      </w:pPr>
      <w:r>
        <w:rPr>
          <w:b/>
          <w:bCs/>
        </w:rPr>
        <w:br w:type="page"/>
      </w:r>
    </w:p>
    <w:p w14:paraId="606EDEA6" w14:textId="77777777" w:rsidR="00702953" w:rsidRPr="007D1B0B" w:rsidRDefault="00702953" w:rsidP="00AA0C1B">
      <w:pPr>
        <w:pStyle w:val="Heading2"/>
        <w:rPr>
          <w:b w:val="0"/>
          <w:bCs/>
        </w:rPr>
      </w:pPr>
      <w:r w:rsidRPr="007D1B0B">
        <w:rPr>
          <w:b w:val="0"/>
        </w:rPr>
        <w:lastRenderedPageBreak/>
        <w:t>SECTION 3.0--EXTENSION POLICY</w:t>
      </w:r>
      <w:bookmarkEnd w:id="5"/>
    </w:p>
    <w:p w14:paraId="18606761" w14:textId="77777777" w:rsidR="00702953" w:rsidRPr="009739D1" w:rsidRDefault="00702953" w:rsidP="00EA0A97">
      <w:pPr>
        <w:pStyle w:val="Heading3"/>
      </w:pPr>
      <w:r w:rsidRPr="009739D1">
        <w:t xml:space="preserve">Section 3.01 - Standard Extension Requirements </w:t>
      </w:r>
    </w:p>
    <w:p w14:paraId="456AA099" w14:textId="77777777" w:rsidR="00702953" w:rsidRPr="009739D1" w:rsidRDefault="00702953" w:rsidP="00EA0A97">
      <w:r w:rsidRPr="009739D1">
        <w:t xml:space="preserve">LINE EXTENSION AND CONSTRUCTION CHARGES: NO CONTRIBUTION IN AID OF CONSTRUCTION MAY BE REQUIRED OF ANY CUSTOMER EXCEPT AS PROVIDED FOR IN THIS APPROVED EXTENSION POLICY. </w:t>
      </w:r>
    </w:p>
    <w:p w14:paraId="269FD571" w14:textId="77777777" w:rsidR="00702953" w:rsidRPr="009739D1" w:rsidRDefault="00702953" w:rsidP="00A81C40">
      <w:pPr>
        <w:pStyle w:val="BodyText"/>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5CCC0AF1" w14:textId="77777777" w:rsidR="00702953" w:rsidRPr="009739D1" w:rsidRDefault="00702953"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1ACCB6EA" w14:textId="77777777" w:rsidR="00702953" w:rsidRPr="009739D1" w:rsidRDefault="00702953" w:rsidP="00EA0A97">
      <w:pPr>
        <w:pStyle w:val="Heading3"/>
      </w:pPr>
      <w:r w:rsidRPr="009739D1">
        <w:t xml:space="preserve">Section 3.02 - Costs Utilities and Service Applicants Shall Bear </w:t>
      </w:r>
    </w:p>
    <w:p w14:paraId="3A91F00C" w14:textId="77777777" w:rsidR="00702953" w:rsidRDefault="00702953" w:rsidP="00A81C40">
      <w:pPr>
        <w:pStyle w:val="BodyText"/>
      </w:pPr>
      <w:r w:rsidRPr="009739D1">
        <w:t>Within its certified area, the utility will pay the cost of the first 200 feet of any water main or distribution line necessary to extend service to an individual residential customer within a platted subdivision.</w:t>
      </w:r>
    </w:p>
    <w:p w14:paraId="0BB2C950" w14:textId="77777777" w:rsidR="00702953" w:rsidRPr="009739D1" w:rsidRDefault="00702953"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64E1CA71" w14:textId="77777777" w:rsidR="00702953" w:rsidRPr="009739D1" w:rsidRDefault="00702953"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45203CB9" w14:textId="77777777" w:rsidR="00702953" w:rsidRDefault="00702953" w:rsidP="00A81C40">
      <w:pPr>
        <w:pStyle w:val="BodyText"/>
      </w:pPr>
      <w:r w:rsidRPr="009739D1">
        <w:t xml:space="preserve">Unless an exception is granted by the TCEQ, the residential service applicant shall not be required to pay for costs of main extensions greater than 2" in diameter for water distribution and pressure wastewater collection lines and 6" in diameter for gravity wastewater lines. </w:t>
      </w:r>
    </w:p>
    <w:p w14:paraId="00C65FB9" w14:textId="77777777" w:rsidR="00702953" w:rsidRPr="009739D1" w:rsidRDefault="00702953" w:rsidP="00DA34B6">
      <w:pPr>
        <w:pStyle w:val="BodyText"/>
      </w:pPr>
      <w:r w:rsidRPr="009739D1">
        <w:t xml:space="preserve">Exceptions may be granted by the TCEQ if: </w:t>
      </w:r>
    </w:p>
    <w:p w14:paraId="5552FFDE" w14:textId="77777777" w:rsidR="00702953" w:rsidRPr="009739D1" w:rsidRDefault="00702953" w:rsidP="00DA34B6">
      <w:pPr>
        <w:ind w:left="54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6C2EC24F" w14:textId="77777777" w:rsidR="00702953" w:rsidRDefault="00702953" w:rsidP="00AA0C1B">
      <w:pPr>
        <w:pStyle w:val="BodyText"/>
        <w:ind w:left="540"/>
      </w:pPr>
      <w:r>
        <w:tab/>
      </w:r>
      <w:r w:rsidRPr="009739D1">
        <w:t>•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58E1541F" w14:textId="77777777" w:rsidR="00702953" w:rsidRDefault="00702953" w:rsidP="00C477AB">
      <w:pPr>
        <w:pStyle w:val="BodyText"/>
        <w:ind w:left="540"/>
      </w:pPr>
    </w:p>
    <w:p w14:paraId="57651A2D" w14:textId="77777777" w:rsidR="00702953" w:rsidRPr="007D1B0B" w:rsidRDefault="00702953" w:rsidP="00D921F9">
      <w:pPr>
        <w:pStyle w:val="Heading2"/>
        <w:rPr>
          <w:b w:val="0"/>
          <w:bCs/>
        </w:rPr>
      </w:pPr>
      <w:r w:rsidRPr="007D1B0B">
        <w:rPr>
          <w:b w:val="0"/>
        </w:rPr>
        <w:t>SECTION 3.0--EXTENSION POLICY (</w:t>
      </w:r>
      <w:r w:rsidRPr="00F06A63">
        <w:rPr>
          <w:b w:val="0"/>
        </w:rPr>
        <w:t>Continued</w:t>
      </w:r>
      <w:r w:rsidRPr="007D1B0B">
        <w:rPr>
          <w:b w:val="0"/>
        </w:rPr>
        <w:t>)</w:t>
      </w:r>
    </w:p>
    <w:p w14:paraId="5CAA2649" w14:textId="77777777" w:rsidR="00702953" w:rsidRPr="009739D1" w:rsidRDefault="00702953" w:rsidP="00355D3B">
      <w:pPr>
        <w:pStyle w:val="BodyText"/>
      </w:pPr>
      <w:r w:rsidRPr="009739D1">
        <w:t xml:space="preserve">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068B949E" w14:textId="77777777" w:rsidR="00702953" w:rsidRPr="009739D1" w:rsidRDefault="00702953"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33D11990" w14:textId="77777777" w:rsidR="00702953" w:rsidRPr="009739D1" w:rsidRDefault="00702953"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77CE6A92" w14:textId="77777777" w:rsidR="00702953" w:rsidRPr="009739D1" w:rsidRDefault="00702953"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44DB6B42" w14:textId="77777777" w:rsidR="00702953" w:rsidRPr="009739D1" w:rsidRDefault="00702953" w:rsidP="00EA0A97">
      <w:pPr>
        <w:pStyle w:val="Heading3"/>
      </w:pPr>
      <w:r w:rsidRPr="009739D1">
        <w:t xml:space="preserve">Section 3.03 - Contributions in Aid of Construction </w:t>
      </w:r>
    </w:p>
    <w:p w14:paraId="30AEA582" w14:textId="77777777" w:rsidR="00702953" w:rsidRPr="009739D1" w:rsidRDefault="00702953"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37104099" w14:textId="77777777" w:rsidR="00702953" w:rsidRDefault="00702953"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058AF54B" w14:textId="77777777" w:rsidR="00702953" w:rsidRPr="009739D1" w:rsidRDefault="00702953" w:rsidP="00355D3B">
      <w:pPr>
        <w:pStyle w:val="BodyText"/>
      </w:pPr>
      <w:r w:rsidRPr="009739D1">
        <w:t xml:space="preserve">Any service extension to a subdivision (recorded or unrecorded) may be subject to the provisions and restrictions of </w:t>
      </w:r>
      <w:r>
        <w:t>16 TAC §</w:t>
      </w:r>
      <w:r w:rsidRPr="009739D1">
        <w:t xml:space="preserve"> </w:t>
      </w:r>
      <w:r>
        <w:t>24.163(c</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t>16 TAC §</w:t>
      </w:r>
      <w:r w:rsidRPr="009739D1">
        <w:t xml:space="preserve"> 24.</w:t>
      </w:r>
      <w:r>
        <w:t>163</w:t>
      </w:r>
      <w:r w:rsidRPr="009739D1">
        <w:t>(</w:t>
      </w:r>
      <w:r>
        <w:t>c</w:t>
      </w:r>
      <w:r w:rsidRPr="009739D1">
        <w:t>)(</w:t>
      </w:r>
      <w:r>
        <w:t>4</w:t>
      </w:r>
      <w:r w:rsidRPr="009739D1">
        <w:t xml:space="preserve">), for purposes of this section, commercial, industrial, and wholesale customers shall be treated as developers. </w:t>
      </w:r>
    </w:p>
    <w:p w14:paraId="3EF0EB34" w14:textId="77777777" w:rsidR="00702953" w:rsidRPr="009739D1" w:rsidRDefault="00702953" w:rsidP="00355D3B">
      <w:pPr>
        <w:pStyle w:val="BodyText"/>
      </w:pPr>
      <w:r w:rsidRPr="009739D1">
        <w:t xml:space="preserve">A utility may only charge a developer standby fees for unrecovered costs of facilities committed to a developer’s property under the following circumstances: </w:t>
      </w:r>
    </w:p>
    <w:p w14:paraId="3B7C0321" w14:textId="77777777" w:rsidR="00702953" w:rsidRPr="009739D1" w:rsidRDefault="00702953" w:rsidP="00EA0A97">
      <w:pPr>
        <w:ind w:left="446"/>
      </w:pPr>
      <w:r w:rsidRPr="009739D1">
        <w:lastRenderedPageBreak/>
        <w:t xml:space="preserve">• Under a contract and only in accordance with the terms of the contract; or </w:t>
      </w:r>
    </w:p>
    <w:p w14:paraId="1F90EFA4" w14:textId="77777777" w:rsidR="00702953" w:rsidRDefault="00702953" w:rsidP="00EA0A97">
      <w:pPr>
        <w:ind w:left="446"/>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w:t>
      </w:r>
    </w:p>
    <w:p w14:paraId="16463A93" w14:textId="77777777" w:rsidR="00702953" w:rsidRDefault="00702953" w:rsidP="00B01292">
      <w:pPr>
        <w:pStyle w:val="Heading2"/>
      </w:pPr>
      <w:r w:rsidRPr="007D1B0B">
        <w:rPr>
          <w:b w:val="0"/>
        </w:rPr>
        <w:t>SECTION 3.0--EXTENSION POLICY (continued)</w:t>
      </w:r>
    </w:p>
    <w:p w14:paraId="1F41E4A2" w14:textId="77777777" w:rsidR="00702953" w:rsidRPr="009739D1" w:rsidRDefault="00702953" w:rsidP="00EA0A97">
      <w:pPr>
        <w:ind w:left="446"/>
      </w:pPr>
      <w:r w:rsidRPr="009739D1">
        <w:t xml:space="preserve">billed to the developer or collected until the standby fees have been approved by the commission or executive director. </w:t>
      </w:r>
    </w:p>
    <w:p w14:paraId="3DECDC6A" w14:textId="77777777" w:rsidR="00702953" w:rsidRPr="009739D1" w:rsidRDefault="00702953" w:rsidP="00B01292">
      <w:pPr>
        <w:ind w:left="446"/>
        <w:rPr>
          <w:sz w:val="28"/>
          <w:szCs w:val="28"/>
        </w:rPr>
      </w:pPr>
      <w:r w:rsidRPr="009739D1">
        <w:t>•</w:t>
      </w:r>
      <w:r>
        <w:t xml:space="preserve"> </w:t>
      </w: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Pr="009739D1">
        <w:rPr>
          <w:b/>
          <w:bCs/>
          <w:sz w:val="28"/>
          <w:szCs w:val="28"/>
        </w:rPr>
        <w:t xml:space="preserve"> </w:t>
      </w:r>
    </w:p>
    <w:p w14:paraId="42D0A5E0" w14:textId="77777777" w:rsidR="00702953" w:rsidRPr="009739D1" w:rsidRDefault="00702953" w:rsidP="00EA0A97">
      <w:pPr>
        <w:pStyle w:val="Heading3"/>
      </w:pPr>
      <w:r w:rsidRPr="009739D1">
        <w:t xml:space="preserve">Section 3.04 - Appealing Connection Costs </w:t>
      </w:r>
    </w:p>
    <w:p w14:paraId="59785445" w14:textId="77777777" w:rsidR="00702953" w:rsidRPr="009739D1" w:rsidRDefault="00702953" w:rsidP="00355D3B">
      <w:pPr>
        <w:pStyle w:val="BodyText"/>
      </w:pPr>
      <w:r w:rsidRPr="009739D1">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 </w:t>
      </w:r>
    </w:p>
    <w:p w14:paraId="7845C95C" w14:textId="77777777" w:rsidR="00702953" w:rsidRPr="009739D1" w:rsidRDefault="00702953" w:rsidP="00EA0A97">
      <w:pPr>
        <w:pStyle w:val="Heading3"/>
      </w:pPr>
      <w:r w:rsidRPr="009739D1">
        <w:t xml:space="preserve">Section 3.05 - Applying for Service </w:t>
      </w:r>
    </w:p>
    <w:p w14:paraId="284AB6A6" w14:textId="77777777" w:rsidR="00702953" w:rsidRPr="009739D1" w:rsidRDefault="00702953" w:rsidP="00F06A63">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554DCB41" w14:textId="77777777" w:rsidR="00702953" w:rsidRDefault="00702953" w:rsidP="00355D3B">
      <w:pPr>
        <w:pStyle w:val="BodyText"/>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w:t>
      </w:r>
      <w:r w:rsidRPr="009739D1">
        <w:lastRenderedPageBreak/>
        <w:t xml:space="preserve">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247B6B5C" w14:textId="77777777" w:rsidR="00702953" w:rsidRDefault="00702953">
      <w:pPr>
        <w:jc w:val="left"/>
      </w:pPr>
      <w:r>
        <w:br w:type="page"/>
      </w:r>
    </w:p>
    <w:p w14:paraId="2DD26DBB" w14:textId="77777777" w:rsidR="00702953" w:rsidRPr="009739D1" w:rsidRDefault="00702953" w:rsidP="00F06A63">
      <w:pPr>
        <w:pStyle w:val="Heading2"/>
      </w:pPr>
      <w:r w:rsidRPr="007D1B0B">
        <w:rPr>
          <w:b w:val="0"/>
        </w:rPr>
        <w:lastRenderedPageBreak/>
        <w:t>SECTION 3.0--EXTENSION POLICY (continued)</w:t>
      </w:r>
    </w:p>
    <w:p w14:paraId="7CC87972" w14:textId="77777777" w:rsidR="00702953" w:rsidRPr="009739D1" w:rsidRDefault="00702953" w:rsidP="00EA0A97">
      <w:pPr>
        <w:pStyle w:val="Heading3"/>
      </w:pPr>
      <w:r w:rsidRPr="009739D1">
        <w:t xml:space="preserve">Section 3.06 - Qualified Service Applicant </w:t>
      </w:r>
    </w:p>
    <w:p w14:paraId="31E7F470" w14:textId="77777777" w:rsidR="00702953" w:rsidRPr="009739D1" w:rsidRDefault="00702953" w:rsidP="00355D3B">
      <w:pPr>
        <w:pStyle w:val="BodyText"/>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2A99476D" w14:textId="77777777" w:rsidR="00702953" w:rsidRPr="009739D1" w:rsidRDefault="00702953" w:rsidP="00355D3B">
      <w:pPr>
        <w:pStyle w:val="BodyText"/>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5555F929" w14:textId="77777777" w:rsidR="00702953" w:rsidRPr="009739D1" w:rsidRDefault="00702953" w:rsidP="007768F0">
      <w:pPr>
        <w:pStyle w:val="Heading3"/>
      </w:pPr>
      <w:r w:rsidRPr="009739D1">
        <w:t xml:space="preserve">Section 3.07 - Developer Requirements </w:t>
      </w:r>
    </w:p>
    <w:p w14:paraId="5E448E8E" w14:textId="77777777" w:rsidR="00702953" w:rsidRPr="009739D1" w:rsidRDefault="00702953" w:rsidP="00355D3B">
      <w:pPr>
        <w:pStyle w:val="BodyText"/>
        <w:rPr>
          <w:sz w:val="18"/>
          <w:szCs w:val="18"/>
        </w:rPr>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9739D1">
        <w:rPr>
          <w:sz w:val="18"/>
          <w:szCs w:val="18"/>
        </w:rPr>
        <w:t xml:space="preserve"> </w:t>
      </w:r>
    </w:p>
    <w:p w14:paraId="071DD6AD" w14:textId="77777777" w:rsidR="00702953" w:rsidRDefault="00702953" w:rsidP="007747A8">
      <w:pPr>
        <w:rPr>
          <w:sz w:val="22"/>
          <w:szCs w:val="22"/>
        </w:rPr>
      </w:pPr>
    </w:p>
    <w:p w14:paraId="1EC14C58" w14:textId="77777777" w:rsidR="00702953" w:rsidRDefault="00702953" w:rsidP="007747A8">
      <w:pPr>
        <w:rPr>
          <w:sz w:val="22"/>
          <w:szCs w:val="22"/>
        </w:rPr>
      </w:pPr>
    </w:p>
    <w:p w14:paraId="789A86DC" w14:textId="77777777" w:rsidR="00702953" w:rsidRDefault="00702953" w:rsidP="007747A8">
      <w:pPr>
        <w:rPr>
          <w:sz w:val="22"/>
          <w:szCs w:val="22"/>
        </w:rPr>
      </w:pPr>
    </w:p>
    <w:p w14:paraId="5B349D48" w14:textId="77777777" w:rsidR="00702953" w:rsidRDefault="00702953" w:rsidP="007747A8">
      <w:pPr>
        <w:rPr>
          <w:sz w:val="22"/>
          <w:szCs w:val="22"/>
        </w:rPr>
      </w:pPr>
    </w:p>
    <w:p w14:paraId="0C82BAA3" w14:textId="77777777" w:rsidR="00702953" w:rsidRDefault="00702953" w:rsidP="007747A8">
      <w:pPr>
        <w:rPr>
          <w:sz w:val="22"/>
          <w:szCs w:val="22"/>
        </w:rPr>
      </w:pPr>
    </w:p>
    <w:p w14:paraId="0E3EACC6" w14:textId="77777777" w:rsidR="00702953" w:rsidRDefault="00702953" w:rsidP="007747A8">
      <w:pPr>
        <w:rPr>
          <w:sz w:val="22"/>
          <w:szCs w:val="22"/>
        </w:rPr>
      </w:pPr>
    </w:p>
    <w:p w14:paraId="1576EC31" w14:textId="77777777" w:rsidR="00702953" w:rsidRDefault="00702953" w:rsidP="007747A8">
      <w:pPr>
        <w:rPr>
          <w:sz w:val="22"/>
          <w:szCs w:val="22"/>
        </w:rPr>
      </w:pPr>
    </w:p>
    <w:p w14:paraId="0E4FD97D" w14:textId="77777777" w:rsidR="00702953" w:rsidRDefault="00702953" w:rsidP="007747A8">
      <w:pPr>
        <w:rPr>
          <w:sz w:val="22"/>
          <w:szCs w:val="22"/>
        </w:rPr>
      </w:pPr>
    </w:p>
    <w:p w14:paraId="2857410A" w14:textId="77777777" w:rsidR="00702953" w:rsidRDefault="00702953" w:rsidP="007747A8">
      <w:pPr>
        <w:rPr>
          <w:sz w:val="22"/>
          <w:szCs w:val="22"/>
        </w:rPr>
      </w:pPr>
    </w:p>
    <w:p w14:paraId="3666F20D" w14:textId="77777777" w:rsidR="00702953" w:rsidRDefault="00702953" w:rsidP="007747A8">
      <w:pPr>
        <w:rPr>
          <w:sz w:val="22"/>
          <w:szCs w:val="22"/>
        </w:rPr>
      </w:pPr>
    </w:p>
    <w:p w14:paraId="2660B943" w14:textId="77777777" w:rsidR="00702953" w:rsidRDefault="00702953" w:rsidP="007747A8">
      <w:pPr>
        <w:rPr>
          <w:sz w:val="22"/>
          <w:szCs w:val="22"/>
        </w:rPr>
      </w:pPr>
    </w:p>
    <w:p w14:paraId="67AFFF54" w14:textId="77777777" w:rsidR="00702953" w:rsidRDefault="00702953" w:rsidP="007747A8">
      <w:pPr>
        <w:rPr>
          <w:sz w:val="22"/>
          <w:szCs w:val="22"/>
        </w:rPr>
      </w:pPr>
    </w:p>
    <w:p w14:paraId="65E31800" w14:textId="77777777" w:rsidR="00702953" w:rsidRDefault="00702953" w:rsidP="007747A8">
      <w:pPr>
        <w:rPr>
          <w:sz w:val="22"/>
          <w:szCs w:val="22"/>
        </w:rPr>
      </w:pPr>
    </w:p>
    <w:p w14:paraId="541C93B6" w14:textId="77777777" w:rsidR="00702953" w:rsidRDefault="00702953" w:rsidP="007747A8">
      <w:pPr>
        <w:rPr>
          <w:sz w:val="22"/>
          <w:szCs w:val="22"/>
        </w:rPr>
      </w:pPr>
    </w:p>
    <w:p w14:paraId="675B938B" w14:textId="77777777" w:rsidR="00702953" w:rsidRDefault="00702953" w:rsidP="007747A8">
      <w:pPr>
        <w:rPr>
          <w:sz w:val="22"/>
          <w:szCs w:val="22"/>
        </w:rPr>
      </w:pPr>
    </w:p>
    <w:p w14:paraId="3F3820F3" w14:textId="77777777" w:rsidR="00702953" w:rsidRDefault="00702953" w:rsidP="007747A8">
      <w:pPr>
        <w:rPr>
          <w:sz w:val="22"/>
          <w:szCs w:val="22"/>
        </w:rPr>
      </w:pPr>
    </w:p>
    <w:p w14:paraId="6754E1DE" w14:textId="77777777" w:rsidR="00702953" w:rsidRDefault="00702953" w:rsidP="007747A8">
      <w:pPr>
        <w:rPr>
          <w:sz w:val="22"/>
          <w:szCs w:val="22"/>
        </w:rPr>
      </w:pPr>
    </w:p>
    <w:p w14:paraId="3E69E873" w14:textId="77777777" w:rsidR="00702953" w:rsidRDefault="00702953" w:rsidP="007747A8">
      <w:pPr>
        <w:rPr>
          <w:sz w:val="22"/>
          <w:szCs w:val="22"/>
        </w:rPr>
      </w:pPr>
    </w:p>
    <w:p w14:paraId="000765B6" w14:textId="77777777" w:rsidR="00702953" w:rsidRDefault="00702953" w:rsidP="007747A8">
      <w:pPr>
        <w:rPr>
          <w:sz w:val="22"/>
          <w:szCs w:val="22"/>
        </w:rPr>
      </w:pPr>
    </w:p>
    <w:p w14:paraId="36D5BA1B" w14:textId="77777777" w:rsidR="00702953" w:rsidRDefault="00702953" w:rsidP="007747A8">
      <w:pPr>
        <w:rPr>
          <w:sz w:val="22"/>
          <w:szCs w:val="22"/>
        </w:rPr>
      </w:pPr>
    </w:p>
    <w:p w14:paraId="4051601F" w14:textId="77777777" w:rsidR="00702953" w:rsidRDefault="00702953" w:rsidP="007747A8">
      <w:pPr>
        <w:rPr>
          <w:sz w:val="22"/>
          <w:szCs w:val="22"/>
        </w:rPr>
      </w:pPr>
    </w:p>
    <w:p w14:paraId="0CE1633A" w14:textId="77777777" w:rsidR="00702953" w:rsidRDefault="00702953" w:rsidP="007747A8">
      <w:pPr>
        <w:rPr>
          <w:sz w:val="22"/>
          <w:szCs w:val="22"/>
        </w:rPr>
      </w:pPr>
    </w:p>
    <w:p w14:paraId="3DA85301" w14:textId="77777777" w:rsidR="00702953" w:rsidRDefault="00702953" w:rsidP="007747A8">
      <w:pPr>
        <w:rPr>
          <w:sz w:val="22"/>
          <w:szCs w:val="22"/>
        </w:rPr>
      </w:pPr>
    </w:p>
    <w:p w14:paraId="7D852A45" w14:textId="77777777" w:rsidR="00702953" w:rsidRDefault="00702953" w:rsidP="007747A8">
      <w:pPr>
        <w:rPr>
          <w:sz w:val="22"/>
          <w:szCs w:val="22"/>
        </w:rPr>
      </w:pPr>
    </w:p>
    <w:p w14:paraId="78B3A242" w14:textId="77777777" w:rsidR="00702953" w:rsidRDefault="00702953" w:rsidP="007747A8">
      <w:pPr>
        <w:rPr>
          <w:sz w:val="22"/>
          <w:szCs w:val="22"/>
        </w:rPr>
      </w:pPr>
    </w:p>
    <w:p w14:paraId="1E64AE4C" w14:textId="77777777" w:rsidR="00702953" w:rsidRDefault="00702953" w:rsidP="007747A8">
      <w:pPr>
        <w:rPr>
          <w:sz w:val="22"/>
          <w:szCs w:val="22"/>
        </w:rPr>
      </w:pPr>
    </w:p>
    <w:p w14:paraId="177F57E1" w14:textId="77777777" w:rsidR="00702953" w:rsidRPr="009739D1" w:rsidRDefault="00702953" w:rsidP="007747A8">
      <w:pPr>
        <w:rPr>
          <w:sz w:val="22"/>
          <w:szCs w:val="22"/>
        </w:rPr>
        <w:sectPr w:rsidR="00702953" w:rsidRPr="009739D1" w:rsidSect="00702953">
          <w:headerReference w:type="default" r:id="rId12"/>
          <w:footerReference w:type="default" r:id="rId13"/>
          <w:type w:val="continuous"/>
          <w:pgSz w:w="12240" w:h="15840"/>
          <w:pgMar w:top="1440" w:right="1440" w:bottom="1440" w:left="1440" w:header="720" w:footer="720" w:gutter="0"/>
          <w:pgNumType w:start="1"/>
          <w:cols w:space="720"/>
          <w:titlePg/>
          <w:docGrid w:linePitch="326"/>
        </w:sectPr>
      </w:pPr>
    </w:p>
    <w:p w14:paraId="0B5B040B" w14:textId="77777777" w:rsidR="00702953" w:rsidRDefault="00702953" w:rsidP="00B87BC2">
      <w:pPr>
        <w:jc w:val="center"/>
      </w:pPr>
    </w:p>
    <w:p w14:paraId="3DB6E167" w14:textId="77777777" w:rsidR="00702953" w:rsidRDefault="00702953" w:rsidP="00B87BC2">
      <w:pPr>
        <w:jc w:val="center"/>
      </w:pPr>
    </w:p>
    <w:p w14:paraId="2BF20A3B" w14:textId="77777777" w:rsidR="00702953" w:rsidRDefault="00702953" w:rsidP="00B87BC2">
      <w:pPr>
        <w:jc w:val="center"/>
      </w:pPr>
    </w:p>
    <w:p w14:paraId="7F7F3CCA" w14:textId="77777777" w:rsidR="00702953" w:rsidRPr="008A04B3" w:rsidRDefault="00702953" w:rsidP="00B87BC2">
      <w:pPr>
        <w:jc w:val="center"/>
      </w:pPr>
      <w:r>
        <w:t xml:space="preserve">APPENDIX A </w:t>
      </w:r>
      <w:r w:rsidRPr="008A04B3">
        <w:t>- DROUGHT CONTINGENCY PLAN</w:t>
      </w:r>
    </w:p>
    <w:p w14:paraId="4F4C1CE6" w14:textId="77777777" w:rsidR="00702953" w:rsidRPr="006A768B" w:rsidRDefault="00702953" w:rsidP="00B87BC2">
      <w:pPr>
        <w:jc w:val="center"/>
      </w:pPr>
      <w:r w:rsidRPr="006A768B">
        <w:t>(</w:t>
      </w:r>
      <w:r>
        <w:t>This page incorporates by reference the utility’s Drought Contingency Plan, as approved and periodically amended by the Texas Commission on Environmental Quality.</w:t>
      </w:r>
      <w:r w:rsidRPr="006A768B">
        <w:t>)</w:t>
      </w:r>
    </w:p>
    <w:p w14:paraId="35FD85C9" w14:textId="77777777" w:rsidR="00702953" w:rsidRPr="006E46BA" w:rsidRDefault="00702953" w:rsidP="00DA025C"/>
    <w:p w14:paraId="5A024EE1" w14:textId="77777777" w:rsidR="00702953" w:rsidRPr="006E46BA" w:rsidRDefault="00702953" w:rsidP="00DA025C">
      <w:pPr>
        <w:jc w:val="center"/>
      </w:pPr>
      <w:r>
        <w:br w:type="page"/>
      </w:r>
    </w:p>
    <w:p w14:paraId="2598E5EE" w14:textId="77777777" w:rsidR="00702953" w:rsidRPr="006E46BA" w:rsidRDefault="00702953" w:rsidP="00DA025C">
      <w:pPr>
        <w:jc w:val="center"/>
      </w:pPr>
      <w:r w:rsidRPr="006E46BA">
        <w:lastRenderedPageBreak/>
        <w:t xml:space="preserve">APPENDIX </w:t>
      </w:r>
      <w:r>
        <w:t>B</w:t>
      </w:r>
      <w:r w:rsidRPr="006E46BA">
        <w:t xml:space="preserve"> -- APPLICATION FOR SERVICE</w:t>
      </w:r>
    </w:p>
    <w:p w14:paraId="75B9AD48" w14:textId="77777777" w:rsidR="00702953" w:rsidRPr="006E46BA" w:rsidRDefault="00702953" w:rsidP="00DA025C">
      <w:pPr>
        <w:jc w:val="center"/>
      </w:pPr>
      <w:r w:rsidRPr="006E46BA">
        <w:t>(Utility Must Attach Blank Copy)</w:t>
      </w:r>
    </w:p>
    <w:p w14:paraId="6F398A7B" w14:textId="77777777" w:rsidR="00702953" w:rsidRPr="009739D1" w:rsidRDefault="00702953" w:rsidP="00DA025C">
      <w:pPr>
        <w:pStyle w:val="Heading2"/>
        <w:rPr>
          <w:sz w:val="22"/>
          <w:szCs w:val="22"/>
        </w:rPr>
      </w:pPr>
    </w:p>
    <w:p w14:paraId="4E35BDBB" w14:textId="21AB6C70" w:rsidR="00702953" w:rsidRDefault="00702953" w:rsidP="00187B5E">
      <w:pPr>
        <w:ind w:left="4320"/>
        <w:rPr>
          <w:szCs w:val="24"/>
          <w:u w:val="single"/>
        </w:rPr>
      </w:pPr>
    </w:p>
    <w:p w14:paraId="486BC87F" w14:textId="69F798BC" w:rsidR="00113C4A" w:rsidRDefault="00113C4A" w:rsidP="00187B5E">
      <w:pPr>
        <w:ind w:left="4320"/>
        <w:rPr>
          <w:szCs w:val="24"/>
          <w:u w:val="single"/>
        </w:rPr>
      </w:pPr>
    </w:p>
    <w:p w14:paraId="5AAB5403" w14:textId="79C2F09F" w:rsidR="00113C4A" w:rsidRDefault="00113C4A" w:rsidP="00187B5E">
      <w:pPr>
        <w:ind w:left="4320"/>
        <w:rPr>
          <w:szCs w:val="24"/>
          <w:u w:val="single"/>
        </w:rPr>
      </w:pPr>
    </w:p>
    <w:p w14:paraId="4695F56E" w14:textId="01F54592" w:rsidR="00113C4A" w:rsidRDefault="00113C4A" w:rsidP="00187B5E">
      <w:pPr>
        <w:ind w:left="4320"/>
        <w:rPr>
          <w:szCs w:val="24"/>
          <w:u w:val="single"/>
        </w:rPr>
      </w:pPr>
    </w:p>
    <w:p w14:paraId="397AA5E4" w14:textId="313AE9FB" w:rsidR="00113C4A" w:rsidRDefault="00113C4A" w:rsidP="00187B5E">
      <w:pPr>
        <w:ind w:left="4320"/>
        <w:rPr>
          <w:szCs w:val="24"/>
          <w:u w:val="single"/>
        </w:rPr>
      </w:pPr>
    </w:p>
    <w:p w14:paraId="3C2F1DF9" w14:textId="769DA07C" w:rsidR="00113C4A" w:rsidRDefault="00113C4A" w:rsidP="00187B5E">
      <w:pPr>
        <w:ind w:left="4320"/>
        <w:rPr>
          <w:szCs w:val="24"/>
          <w:u w:val="single"/>
        </w:rPr>
      </w:pPr>
    </w:p>
    <w:p w14:paraId="1822BCBF" w14:textId="07AF9D11" w:rsidR="00113C4A" w:rsidRDefault="00113C4A" w:rsidP="00187B5E">
      <w:pPr>
        <w:ind w:left="4320"/>
        <w:rPr>
          <w:szCs w:val="24"/>
          <w:u w:val="single"/>
        </w:rPr>
      </w:pPr>
    </w:p>
    <w:p w14:paraId="7729590F" w14:textId="084A8405" w:rsidR="00113C4A" w:rsidRDefault="00113C4A" w:rsidP="00187B5E">
      <w:pPr>
        <w:ind w:left="4320"/>
        <w:rPr>
          <w:szCs w:val="24"/>
          <w:u w:val="single"/>
        </w:rPr>
      </w:pPr>
    </w:p>
    <w:p w14:paraId="2DB77920" w14:textId="72AE9B23" w:rsidR="00113C4A" w:rsidRDefault="00113C4A" w:rsidP="00187B5E">
      <w:pPr>
        <w:ind w:left="4320"/>
        <w:rPr>
          <w:szCs w:val="24"/>
          <w:u w:val="single"/>
        </w:rPr>
      </w:pPr>
    </w:p>
    <w:p w14:paraId="2F8277BD" w14:textId="3B386866" w:rsidR="00113C4A" w:rsidRDefault="00113C4A" w:rsidP="00187B5E">
      <w:pPr>
        <w:ind w:left="4320"/>
        <w:rPr>
          <w:szCs w:val="24"/>
          <w:u w:val="single"/>
        </w:rPr>
      </w:pPr>
    </w:p>
    <w:p w14:paraId="7E09E99E" w14:textId="5D54470F" w:rsidR="00113C4A" w:rsidRDefault="00113C4A" w:rsidP="00187B5E">
      <w:pPr>
        <w:ind w:left="4320"/>
        <w:rPr>
          <w:szCs w:val="24"/>
          <w:u w:val="single"/>
        </w:rPr>
      </w:pPr>
    </w:p>
    <w:p w14:paraId="0537039D" w14:textId="2A924680" w:rsidR="00113C4A" w:rsidRDefault="00113C4A" w:rsidP="00187B5E">
      <w:pPr>
        <w:ind w:left="4320"/>
        <w:rPr>
          <w:szCs w:val="24"/>
          <w:u w:val="single"/>
        </w:rPr>
      </w:pPr>
    </w:p>
    <w:p w14:paraId="48A75346" w14:textId="563275CD" w:rsidR="00113C4A" w:rsidRDefault="00113C4A" w:rsidP="00187B5E">
      <w:pPr>
        <w:ind w:left="4320"/>
        <w:rPr>
          <w:szCs w:val="24"/>
          <w:u w:val="single"/>
        </w:rPr>
      </w:pPr>
    </w:p>
    <w:p w14:paraId="68DE1D5A" w14:textId="2C18E468" w:rsidR="00113C4A" w:rsidRDefault="00113C4A" w:rsidP="00187B5E">
      <w:pPr>
        <w:ind w:left="4320"/>
        <w:rPr>
          <w:szCs w:val="24"/>
          <w:u w:val="single"/>
        </w:rPr>
      </w:pPr>
    </w:p>
    <w:p w14:paraId="51FF3409" w14:textId="467C1755" w:rsidR="00113C4A" w:rsidRDefault="00113C4A" w:rsidP="00187B5E">
      <w:pPr>
        <w:ind w:left="4320"/>
        <w:rPr>
          <w:szCs w:val="24"/>
          <w:u w:val="single"/>
        </w:rPr>
      </w:pPr>
    </w:p>
    <w:p w14:paraId="2197FE75" w14:textId="5F099B87" w:rsidR="00113C4A" w:rsidRDefault="00113C4A" w:rsidP="00187B5E">
      <w:pPr>
        <w:ind w:left="4320"/>
        <w:rPr>
          <w:szCs w:val="24"/>
          <w:u w:val="single"/>
        </w:rPr>
      </w:pPr>
    </w:p>
    <w:p w14:paraId="0EA07FC2" w14:textId="3E51F6AA" w:rsidR="00113C4A" w:rsidRDefault="00113C4A" w:rsidP="00187B5E">
      <w:pPr>
        <w:ind w:left="4320"/>
        <w:rPr>
          <w:szCs w:val="24"/>
          <w:u w:val="single"/>
        </w:rPr>
      </w:pPr>
    </w:p>
    <w:p w14:paraId="6970B2A5" w14:textId="23824A72" w:rsidR="00113C4A" w:rsidRDefault="00113C4A" w:rsidP="00187B5E">
      <w:pPr>
        <w:ind w:left="4320"/>
        <w:rPr>
          <w:szCs w:val="24"/>
          <w:u w:val="single"/>
        </w:rPr>
      </w:pPr>
    </w:p>
    <w:p w14:paraId="586EBD79" w14:textId="2B679E6E" w:rsidR="00113C4A" w:rsidRDefault="00113C4A" w:rsidP="00187B5E">
      <w:pPr>
        <w:ind w:left="4320"/>
        <w:rPr>
          <w:szCs w:val="24"/>
          <w:u w:val="single"/>
        </w:rPr>
      </w:pPr>
    </w:p>
    <w:p w14:paraId="4135A2C6" w14:textId="41B26457" w:rsidR="00113C4A" w:rsidRDefault="00113C4A" w:rsidP="00187B5E">
      <w:pPr>
        <w:ind w:left="4320"/>
        <w:rPr>
          <w:szCs w:val="24"/>
          <w:u w:val="single"/>
        </w:rPr>
      </w:pPr>
    </w:p>
    <w:p w14:paraId="73C03259" w14:textId="2F586AE2" w:rsidR="00113C4A" w:rsidRDefault="00113C4A" w:rsidP="00187B5E">
      <w:pPr>
        <w:ind w:left="4320"/>
        <w:rPr>
          <w:szCs w:val="24"/>
          <w:u w:val="single"/>
        </w:rPr>
      </w:pPr>
    </w:p>
    <w:p w14:paraId="6E091EF7" w14:textId="6EF5D2C7" w:rsidR="00113C4A" w:rsidRDefault="00113C4A" w:rsidP="00187B5E">
      <w:pPr>
        <w:ind w:left="4320"/>
        <w:rPr>
          <w:szCs w:val="24"/>
          <w:u w:val="single"/>
        </w:rPr>
      </w:pPr>
    </w:p>
    <w:p w14:paraId="67A40F9B" w14:textId="1BF79C21" w:rsidR="00113C4A" w:rsidRDefault="00113C4A" w:rsidP="00187B5E">
      <w:pPr>
        <w:ind w:left="4320"/>
        <w:rPr>
          <w:szCs w:val="24"/>
          <w:u w:val="single"/>
        </w:rPr>
      </w:pPr>
    </w:p>
    <w:p w14:paraId="052D6A45" w14:textId="3A528919" w:rsidR="00113C4A" w:rsidRDefault="00113C4A" w:rsidP="00187B5E">
      <w:pPr>
        <w:ind w:left="4320"/>
        <w:rPr>
          <w:szCs w:val="24"/>
          <w:u w:val="single"/>
        </w:rPr>
      </w:pPr>
    </w:p>
    <w:p w14:paraId="0B62481F" w14:textId="54757E0A" w:rsidR="00113C4A" w:rsidRDefault="00113C4A" w:rsidP="00187B5E">
      <w:pPr>
        <w:ind w:left="4320"/>
        <w:rPr>
          <w:szCs w:val="24"/>
          <w:u w:val="single"/>
        </w:rPr>
      </w:pPr>
    </w:p>
    <w:p w14:paraId="3A7128FD" w14:textId="223E4635" w:rsidR="00113C4A" w:rsidRDefault="00113C4A" w:rsidP="00187B5E">
      <w:pPr>
        <w:ind w:left="4320"/>
        <w:rPr>
          <w:szCs w:val="24"/>
          <w:u w:val="single"/>
        </w:rPr>
      </w:pPr>
    </w:p>
    <w:p w14:paraId="4A181FFE" w14:textId="1A902AB8" w:rsidR="00113C4A" w:rsidRDefault="00113C4A" w:rsidP="00187B5E">
      <w:pPr>
        <w:ind w:left="4320"/>
        <w:rPr>
          <w:szCs w:val="24"/>
          <w:u w:val="single"/>
        </w:rPr>
      </w:pPr>
    </w:p>
    <w:p w14:paraId="27C38759" w14:textId="132C2525" w:rsidR="00113C4A" w:rsidRDefault="00113C4A" w:rsidP="00187B5E">
      <w:pPr>
        <w:ind w:left="4320"/>
        <w:rPr>
          <w:szCs w:val="24"/>
          <w:u w:val="single"/>
        </w:rPr>
      </w:pPr>
    </w:p>
    <w:p w14:paraId="1F99BEAE" w14:textId="6834E290" w:rsidR="00113C4A" w:rsidRDefault="00113C4A" w:rsidP="00187B5E">
      <w:pPr>
        <w:ind w:left="4320"/>
        <w:rPr>
          <w:szCs w:val="24"/>
          <w:u w:val="single"/>
        </w:rPr>
      </w:pPr>
    </w:p>
    <w:p w14:paraId="4FE4A7D8" w14:textId="1207FB23" w:rsidR="00113C4A" w:rsidRDefault="00113C4A" w:rsidP="00187B5E">
      <w:pPr>
        <w:ind w:left="4320"/>
        <w:rPr>
          <w:szCs w:val="24"/>
          <w:u w:val="single"/>
        </w:rPr>
      </w:pPr>
    </w:p>
    <w:p w14:paraId="573A363F" w14:textId="6F3FE221" w:rsidR="00113C4A" w:rsidRDefault="00113C4A" w:rsidP="00187B5E">
      <w:pPr>
        <w:ind w:left="4320"/>
        <w:rPr>
          <w:szCs w:val="24"/>
          <w:u w:val="single"/>
        </w:rPr>
      </w:pPr>
    </w:p>
    <w:p w14:paraId="00D304A1" w14:textId="3A6532AF" w:rsidR="00113C4A" w:rsidRDefault="00113C4A" w:rsidP="00187B5E">
      <w:pPr>
        <w:ind w:left="4320"/>
        <w:rPr>
          <w:szCs w:val="24"/>
          <w:u w:val="single"/>
        </w:rPr>
      </w:pPr>
    </w:p>
    <w:p w14:paraId="57564522" w14:textId="23A6FB53" w:rsidR="00113C4A" w:rsidRDefault="00113C4A" w:rsidP="00187B5E">
      <w:pPr>
        <w:ind w:left="4320"/>
        <w:rPr>
          <w:szCs w:val="24"/>
          <w:u w:val="single"/>
        </w:rPr>
      </w:pPr>
    </w:p>
    <w:p w14:paraId="58046E0D" w14:textId="3CFECCD4" w:rsidR="00113C4A" w:rsidRDefault="00113C4A" w:rsidP="00187B5E">
      <w:pPr>
        <w:ind w:left="4320"/>
        <w:rPr>
          <w:szCs w:val="24"/>
          <w:u w:val="single"/>
        </w:rPr>
      </w:pPr>
    </w:p>
    <w:p w14:paraId="1604AE45" w14:textId="4C9E4AF5" w:rsidR="00113C4A" w:rsidRDefault="00113C4A" w:rsidP="00187B5E">
      <w:pPr>
        <w:ind w:left="4320"/>
        <w:rPr>
          <w:szCs w:val="24"/>
          <w:u w:val="single"/>
        </w:rPr>
      </w:pPr>
    </w:p>
    <w:p w14:paraId="6FAE7430" w14:textId="12AC57D1" w:rsidR="00113C4A" w:rsidRDefault="00113C4A" w:rsidP="00187B5E">
      <w:pPr>
        <w:ind w:left="4320"/>
        <w:rPr>
          <w:szCs w:val="24"/>
          <w:u w:val="single"/>
        </w:rPr>
      </w:pPr>
    </w:p>
    <w:p w14:paraId="78B1A27F" w14:textId="51B3DD78" w:rsidR="00113C4A" w:rsidRDefault="00113C4A" w:rsidP="00187B5E">
      <w:pPr>
        <w:ind w:left="4320"/>
        <w:rPr>
          <w:szCs w:val="24"/>
          <w:u w:val="single"/>
        </w:rPr>
      </w:pPr>
    </w:p>
    <w:p w14:paraId="7C441DD4" w14:textId="5C395B07" w:rsidR="00113C4A" w:rsidRDefault="00113C4A" w:rsidP="00187B5E">
      <w:pPr>
        <w:ind w:left="4320"/>
        <w:rPr>
          <w:szCs w:val="24"/>
          <w:u w:val="single"/>
        </w:rPr>
      </w:pPr>
    </w:p>
    <w:p w14:paraId="1F66160E" w14:textId="2A68C9E4" w:rsidR="00113C4A" w:rsidRDefault="00113C4A" w:rsidP="00187B5E">
      <w:pPr>
        <w:ind w:left="4320"/>
        <w:rPr>
          <w:szCs w:val="24"/>
          <w:u w:val="single"/>
        </w:rPr>
      </w:pPr>
    </w:p>
    <w:p w14:paraId="1115E927" w14:textId="0578616D" w:rsidR="00113C4A" w:rsidRDefault="00113C4A" w:rsidP="00187B5E">
      <w:pPr>
        <w:ind w:left="4320"/>
        <w:rPr>
          <w:szCs w:val="24"/>
          <w:u w:val="single"/>
        </w:rPr>
      </w:pPr>
    </w:p>
    <w:p w14:paraId="763E5222" w14:textId="4FE1E3C1" w:rsidR="00503C25" w:rsidRDefault="00503C25" w:rsidP="00187B5E">
      <w:pPr>
        <w:ind w:left="4320"/>
        <w:rPr>
          <w:szCs w:val="24"/>
          <w:u w:val="single"/>
        </w:rPr>
      </w:pPr>
    </w:p>
    <w:p w14:paraId="27EB3144" w14:textId="77777777" w:rsidR="00503C25" w:rsidRDefault="00503C25" w:rsidP="00187B5E">
      <w:pPr>
        <w:ind w:left="4320"/>
        <w:rPr>
          <w:szCs w:val="24"/>
          <w:u w:val="single"/>
        </w:rPr>
      </w:pPr>
    </w:p>
    <w:sectPr w:rsidR="00503C25" w:rsidSect="007129C5">
      <w:headerReference w:type="default" r:id="rId14"/>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9C126" w14:textId="77777777" w:rsidR="00DF5C60" w:rsidRDefault="00DF5C60">
      <w:r>
        <w:separator/>
      </w:r>
    </w:p>
  </w:endnote>
  <w:endnote w:type="continuationSeparator" w:id="0">
    <w:p w14:paraId="46E45BB7" w14:textId="77777777" w:rsidR="00DF5C60" w:rsidRDefault="00DF5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D4942" w14:textId="13493C76" w:rsidR="00702953" w:rsidRPr="00935284" w:rsidRDefault="00702953" w:rsidP="00702953">
    <w:pPr>
      <w:rPr>
        <w:b/>
        <w:szCs w:val="24"/>
      </w:rPr>
    </w:pPr>
  </w:p>
  <w:p w14:paraId="3C18A33A" w14:textId="6962F4FC" w:rsidR="00702953" w:rsidRPr="00702953" w:rsidRDefault="00702953" w:rsidP="007029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DDB45" w14:textId="77777777" w:rsidR="00702953" w:rsidRPr="00935284" w:rsidRDefault="00702953" w:rsidP="00702953">
    <w:pPr>
      <w:rPr>
        <w:b/>
        <w:szCs w:val="24"/>
      </w:rPr>
    </w:pPr>
    <w:r w:rsidRPr="00686914">
      <w:rPr>
        <w:b/>
        <w:szCs w:val="24"/>
      </w:rPr>
      <w:t xml:space="preserve">Docket </w:t>
    </w:r>
    <w:r w:rsidRPr="00E61E8A">
      <w:rPr>
        <w:b/>
        <w:szCs w:val="24"/>
      </w:rPr>
      <w:t>No. 5</w:t>
    </w:r>
    <w:r>
      <w:rPr>
        <w:b/>
        <w:szCs w:val="24"/>
      </w:rPr>
      <w:t>1987</w:t>
    </w:r>
  </w:p>
  <w:p w14:paraId="79F1A2D4" w14:textId="77777777" w:rsidR="00702953" w:rsidRPr="00702953" w:rsidRDefault="00702953" w:rsidP="007029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E0E0D" w14:textId="77777777" w:rsidR="00DF5C60" w:rsidRDefault="00DF5C60">
      <w:r>
        <w:separator/>
      </w:r>
    </w:p>
  </w:footnote>
  <w:footnote w:type="continuationSeparator" w:id="0">
    <w:p w14:paraId="4EC541AE" w14:textId="77777777" w:rsidR="00DF5C60" w:rsidRDefault="00DF5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81C65" w14:textId="771A334D" w:rsidR="00702953" w:rsidRPr="002D4352" w:rsidRDefault="00702953" w:rsidP="00AE4186">
    <w:pPr>
      <w:pStyle w:val="Header"/>
      <w:tabs>
        <w:tab w:val="right" w:pos="9450"/>
      </w:tabs>
      <w:rPr>
        <w:sz w:val="18"/>
        <w:szCs w:val="18"/>
      </w:rPr>
    </w:pPr>
    <w:r w:rsidRPr="002D4352">
      <w:rPr>
        <w:sz w:val="18"/>
        <w:szCs w:val="18"/>
      </w:rPr>
      <w:tab/>
    </w:r>
    <w:r w:rsidRPr="002D4352">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216C7" w14:textId="77777777" w:rsidR="00702953" w:rsidRDefault="007029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CCD4E" w14:textId="3EC53143" w:rsidR="00702953" w:rsidRPr="00CF4CB1" w:rsidRDefault="00702953" w:rsidP="00AE4186">
    <w:pPr>
      <w:pStyle w:val="Header"/>
      <w:tabs>
        <w:tab w:val="right" w:pos="9450"/>
      </w:tabs>
    </w:pPr>
    <w:r>
      <w:rPr>
        <w:u w:val="single"/>
      </w:rPr>
      <w:t>RJR Water Co, Inc.</w:t>
    </w:r>
    <w:r w:rsidRPr="00CF4CB1">
      <w:t xml:space="preserve"> </w:t>
    </w:r>
    <w:r>
      <w:tab/>
    </w:r>
    <w:r>
      <w:tab/>
    </w:r>
    <w:r w:rsidRPr="00CF4CB1">
      <w:t xml:space="preserve">Water Utility Tariff Page No. </w:t>
    </w:r>
    <w:r>
      <w:fldChar w:fldCharType="begin"/>
    </w:r>
    <w:r>
      <w:instrText xml:space="preserve"> PAGE   \* MERGEFORMAT </w:instrText>
    </w:r>
    <w:r>
      <w:fldChar w:fldCharType="separate"/>
    </w:r>
    <w:r>
      <w:rPr>
        <w:noProof/>
      </w:rPr>
      <w:t>1</w:t>
    </w:r>
    <w:r>
      <w:rPr>
        <w:noProof/>
      </w:rPr>
      <w:fldChar w:fldCharType="end"/>
    </w:r>
  </w:p>
  <w:p w14:paraId="201CD685" w14:textId="77777777" w:rsidR="00702953" w:rsidRPr="002D4352" w:rsidRDefault="00702953" w:rsidP="00AE4186">
    <w:pPr>
      <w:pStyle w:val="Header"/>
      <w:tabs>
        <w:tab w:val="right" w:pos="9450"/>
      </w:tabs>
      <w:rPr>
        <w:sz w:val="18"/>
        <w:szCs w:val="18"/>
      </w:rPr>
    </w:pPr>
    <w:r w:rsidRPr="002D4352">
      <w:rPr>
        <w:sz w:val="18"/>
        <w:szCs w:val="18"/>
      </w:rPr>
      <w:t>(Utility Name)</w:t>
    </w:r>
    <w:r w:rsidRPr="002D4352">
      <w:rPr>
        <w:sz w:val="18"/>
        <w:szCs w:val="18"/>
      </w:rPr>
      <w:tab/>
    </w:r>
    <w:r w:rsidRPr="002D4352">
      <w:rPr>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8EC88" w14:textId="1FD6D468" w:rsidR="007B23FB" w:rsidRPr="002D4352" w:rsidRDefault="007B23FB" w:rsidP="00AE4186">
    <w:pPr>
      <w:pStyle w:val="Header"/>
      <w:tabs>
        <w:tab w:val="right" w:pos="9450"/>
      </w:tabs>
      <w:rPr>
        <w:sz w:val="18"/>
        <w:szCs w:val="18"/>
      </w:rPr>
    </w:pPr>
    <w:r w:rsidRPr="002D4352">
      <w:rPr>
        <w:sz w:val="18"/>
        <w:szCs w:val="18"/>
      </w:rPr>
      <w:tab/>
    </w:r>
    <w:r w:rsidRPr="002D4352">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D313B"/>
    <w:multiLevelType w:val="hybridMultilevel"/>
    <w:tmpl w:val="DCD6945E"/>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2EDE"/>
    <w:multiLevelType w:val="hybridMultilevel"/>
    <w:tmpl w:val="6AC45D32"/>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9F72A9"/>
    <w:multiLevelType w:val="hybridMultilevel"/>
    <w:tmpl w:val="EDA68F28"/>
    <w:lvl w:ilvl="0" w:tplc="6B7E1866">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14569E"/>
    <w:multiLevelType w:val="hybridMultilevel"/>
    <w:tmpl w:val="14569B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082D29"/>
    <w:multiLevelType w:val="hybridMultilevel"/>
    <w:tmpl w:val="64B0543E"/>
    <w:lvl w:ilvl="0" w:tplc="5C30FC6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5"/>
  </w:num>
  <w:num w:numId="3">
    <w:abstractNumId w:val="8"/>
  </w:num>
  <w:num w:numId="4">
    <w:abstractNumId w:val="4"/>
  </w:num>
  <w:num w:numId="5">
    <w:abstractNumId w:val="14"/>
  </w:num>
  <w:num w:numId="6">
    <w:abstractNumId w:val="13"/>
  </w:num>
  <w:num w:numId="7">
    <w:abstractNumId w:val="9"/>
  </w:num>
  <w:num w:numId="8">
    <w:abstractNumId w:val="10"/>
  </w:num>
  <w:num w:numId="9">
    <w:abstractNumId w:val="11"/>
  </w:num>
  <w:num w:numId="10">
    <w:abstractNumId w:val="12"/>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6"/>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91F"/>
    <w:rsid w:val="000134BB"/>
    <w:rsid w:val="000135BA"/>
    <w:rsid w:val="00015160"/>
    <w:rsid w:val="0002321D"/>
    <w:rsid w:val="000233F8"/>
    <w:rsid w:val="000337EB"/>
    <w:rsid w:val="000416A1"/>
    <w:rsid w:val="00045794"/>
    <w:rsid w:val="000502B4"/>
    <w:rsid w:val="00050EC3"/>
    <w:rsid w:val="00056B35"/>
    <w:rsid w:val="000621BB"/>
    <w:rsid w:val="000659A9"/>
    <w:rsid w:val="00072FE5"/>
    <w:rsid w:val="00075F3B"/>
    <w:rsid w:val="000767DB"/>
    <w:rsid w:val="000857EC"/>
    <w:rsid w:val="00092B02"/>
    <w:rsid w:val="0009361B"/>
    <w:rsid w:val="0009426E"/>
    <w:rsid w:val="00094D6D"/>
    <w:rsid w:val="000A60F4"/>
    <w:rsid w:val="000A6735"/>
    <w:rsid w:val="000B10C9"/>
    <w:rsid w:val="000B163B"/>
    <w:rsid w:val="000B1812"/>
    <w:rsid w:val="000C4031"/>
    <w:rsid w:val="000C4513"/>
    <w:rsid w:val="000C6AF9"/>
    <w:rsid w:val="000D12AE"/>
    <w:rsid w:val="000D3CDD"/>
    <w:rsid w:val="000D4635"/>
    <w:rsid w:val="000D5F63"/>
    <w:rsid w:val="000E26FE"/>
    <w:rsid w:val="000E6961"/>
    <w:rsid w:val="000F0DF8"/>
    <w:rsid w:val="000F1B5D"/>
    <w:rsid w:val="000F1F40"/>
    <w:rsid w:val="000F6BEB"/>
    <w:rsid w:val="000F7F9C"/>
    <w:rsid w:val="00101E9A"/>
    <w:rsid w:val="00104BD4"/>
    <w:rsid w:val="00111043"/>
    <w:rsid w:val="00113C4A"/>
    <w:rsid w:val="001171A2"/>
    <w:rsid w:val="00122C66"/>
    <w:rsid w:val="00127224"/>
    <w:rsid w:val="00132B68"/>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5CB6"/>
    <w:rsid w:val="00176985"/>
    <w:rsid w:val="00176D68"/>
    <w:rsid w:val="00183931"/>
    <w:rsid w:val="00187B5E"/>
    <w:rsid w:val="00197531"/>
    <w:rsid w:val="001975DD"/>
    <w:rsid w:val="001A2D16"/>
    <w:rsid w:val="001A3899"/>
    <w:rsid w:val="001A444F"/>
    <w:rsid w:val="001A7DBE"/>
    <w:rsid w:val="001B0D9A"/>
    <w:rsid w:val="001B3A39"/>
    <w:rsid w:val="001B61EC"/>
    <w:rsid w:val="001B7CA7"/>
    <w:rsid w:val="001C0397"/>
    <w:rsid w:val="001C0EBF"/>
    <w:rsid w:val="001C28A6"/>
    <w:rsid w:val="001C30DB"/>
    <w:rsid w:val="001C38BF"/>
    <w:rsid w:val="001C3BDA"/>
    <w:rsid w:val="001C7951"/>
    <w:rsid w:val="001C7A79"/>
    <w:rsid w:val="001D0EFA"/>
    <w:rsid w:val="001D5715"/>
    <w:rsid w:val="001D685A"/>
    <w:rsid w:val="001E0547"/>
    <w:rsid w:val="001E1E75"/>
    <w:rsid w:val="001E20AB"/>
    <w:rsid w:val="001E55D1"/>
    <w:rsid w:val="001F5FDD"/>
    <w:rsid w:val="00200BAF"/>
    <w:rsid w:val="00201516"/>
    <w:rsid w:val="0020243D"/>
    <w:rsid w:val="002034B3"/>
    <w:rsid w:val="0020473E"/>
    <w:rsid w:val="00206275"/>
    <w:rsid w:val="00207C45"/>
    <w:rsid w:val="00213A9A"/>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278C"/>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4E56"/>
    <w:rsid w:val="002D4F0B"/>
    <w:rsid w:val="002D543A"/>
    <w:rsid w:val="002E45FE"/>
    <w:rsid w:val="002E6C62"/>
    <w:rsid w:val="002E749D"/>
    <w:rsid w:val="002F08B6"/>
    <w:rsid w:val="002F2548"/>
    <w:rsid w:val="002F479D"/>
    <w:rsid w:val="003021A2"/>
    <w:rsid w:val="003033F1"/>
    <w:rsid w:val="00303A45"/>
    <w:rsid w:val="00304B15"/>
    <w:rsid w:val="00305298"/>
    <w:rsid w:val="00310D57"/>
    <w:rsid w:val="0032142C"/>
    <w:rsid w:val="00322AFF"/>
    <w:rsid w:val="00332458"/>
    <w:rsid w:val="003346A4"/>
    <w:rsid w:val="00336ACF"/>
    <w:rsid w:val="00341854"/>
    <w:rsid w:val="00342315"/>
    <w:rsid w:val="003455B0"/>
    <w:rsid w:val="00345AD3"/>
    <w:rsid w:val="00357C92"/>
    <w:rsid w:val="003602F6"/>
    <w:rsid w:val="00360A0C"/>
    <w:rsid w:val="00371C66"/>
    <w:rsid w:val="00372BD0"/>
    <w:rsid w:val="003732AA"/>
    <w:rsid w:val="00374091"/>
    <w:rsid w:val="003744AE"/>
    <w:rsid w:val="00375F64"/>
    <w:rsid w:val="00380BED"/>
    <w:rsid w:val="00382003"/>
    <w:rsid w:val="00384670"/>
    <w:rsid w:val="00384BB8"/>
    <w:rsid w:val="003860CD"/>
    <w:rsid w:val="0038660B"/>
    <w:rsid w:val="0038776A"/>
    <w:rsid w:val="00387CC1"/>
    <w:rsid w:val="00390A7F"/>
    <w:rsid w:val="00391CAF"/>
    <w:rsid w:val="0039363F"/>
    <w:rsid w:val="0039591B"/>
    <w:rsid w:val="00397341"/>
    <w:rsid w:val="003A1B53"/>
    <w:rsid w:val="003A2B88"/>
    <w:rsid w:val="003A338C"/>
    <w:rsid w:val="003A53E1"/>
    <w:rsid w:val="003B12A2"/>
    <w:rsid w:val="003B6280"/>
    <w:rsid w:val="003B7656"/>
    <w:rsid w:val="003C0C4B"/>
    <w:rsid w:val="003C0E04"/>
    <w:rsid w:val="003C5A10"/>
    <w:rsid w:val="003C6393"/>
    <w:rsid w:val="003D152A"/>
    <w:rsid w:val="003D1D6C"/>
    <w:rsid w:val="003E1AA5"/>
    <w:rsid w:val="003E34B2"/>
    <w:rsid w:val="003E7A59"/>
    <w:rsid w:val="003F5229"/>
    <w:rsid w:val="003F72A0"/>
    <w:rsid w:val="00403B88"/>
    <w:rsid w:val="00404493"/>
    <w:rsid w:val="0040698B"/>
    <w:rsid w:val="0041248F"/>
    <w:rsid w:val="00414B92"/>
    <w:rsid w:val="00415E90"/>
    <w:rsid w:val="00422A05"/>
    <w:rsid w:val="00423664"/>
    <w:rsid w:val="004259C2"/>
    <w:rsid w:val="00426F86"/>
    <w:rsid w:val="00431973"/>
    <w:rsid w:val="00432B9B"/>
    <w:rsid w:val="00433A8B"/>
    <w:rsid w:val="00434247"/>
    <w:rsid w:val="00435C56"/>
    <w:rsid w:val="00437F13"/>
    <w:rsid w:val="00444FEA"/>
    <w:rsid w:val="00446987"/>
    <w:rsid w:val="004478B0"/>
    <w:rsid w:val="00450C29"/>
    <w:rsid w:val="00451ADC"/>
    <w:rsid w:val="004540A3"/>
    <w:rsid w:val="004540CD"/>
    <w:rsid w:val="0045629A"/>
    <w:rsid w:val="00462CD1"/>
    <w:rsid w:val="00464A13"/>
    <w:rsid w:val="004668FF"/>
    <w:rsid w:val="00466FD6"/>
    <w:rsid w:val="00472755"/>
    <w:rsid w:val="00473325"/>
    <w:rsid w:val="00477BC0"/>
    <w:rsid w:val="004805B0"/>
    <w:rsid w:val="00482D74"/>
    <w:rsid w:val="00483073"/>
    <w:rsid w:val="00483D52"/>
    <w:rsid w:val="00485D02"/>
    <w:rsid w:val="00485D9D"/>
    <w:rsid w:val="00490341"/>
    <w:rsid w:val="00490A9A"/>
    <w:rsid w:val="00492C92"/>
    <w:rsid w:val="004933EC"/>
    <w:rsid w:val="00496951"/>
    <w:rsid w:val="004A1464"/>
    <w:rsid w:val="004A25AE"/>
    <w:rsid w:val="004A4C04"/>
    <w:rsid w:val="004B0AE7"/>
    <w:rsid w:val="004B4A42"/>
    <w:rsid w:val="004C4866"/>
    <w:rsid w:val="004D20DD"/>
    <w:rsid w:val="004D5BE9"/>
    <w:rsid w:val="004D5E0E"/>
    <w:rsid w:val="004E170B"/>
    <w:rsid w:val="004E4207"/>
    <w:rsid w:val="004E5152"/>
    <w:rsid w:val="004E563C"/>
    <w:rsid w:val="004F3113"/>
    <w:rsid w:val="004F50B1"/>
    <w:rsid w:val="005024E1"/>
    <w:rsid w:val="00503C25"/>
    <w:rsid w:val="00516C63"/>
    <w:rsid w:val="00517C97"/>
    <w:rsid w:val="00524793"/>
    <w:rsid w:val="00530AD4"/>
    <w:rsid w:val="00535DF6"/>
    <w:rsid w:val="0053606B"/>
    <w:rsid w:val="0054012D"/>
    <w:rsid w:val="005528A6"/>
    <w:rsid w:val="00553BD2"/>
    <w:rsid w:val="005545F8"/>
    <w:rsid w:val="00555175"/>
    <w:rsid w:val="00555E35"/>
    <w:rsid w:val="00556D0C"/>
    <w:rsid w:val="005617AE"/>
    <w:rsid w:val="005643D4"/>
    <w:rsid w:val="00570428"/>
    <w:rsid w:val="0057080C"/>
    <w:rsid w:val="0057620A"/>
    <w:rsid w:val="00580D8D"/>
    <w:rsid w:val="005815CB"/>
    <w:rsid w:val="005834E1"/>
    <w:rsid w:val="00587716"/>
    <w:rsid w:val="0058775D"/>
    <w:rsid w:val="0059197A"/>
    <w:rsid w:val="00595FDD"/>
    <w:rsid w:val="0059639F"/>
    <w:rsid w:val="00596A01"/>
    <w:rsid w:val="00596DB2"/>
    <w:rsid w:val="005A31F1"/>
    <w:rsid w:val="005A5588"/>
    <w:rsid w:val="005A652A"/>
    <w:rsid w:val="005B1F9D"/>
    <w:rsid w:val="005B6597"/>
    <w:rsid w:val="005B76D0"/>
    <w:rsid w:val="005B7B7B"/>
    <w:rsid w:val="005C5115"/>
    <w:rsid w:val="005C6EE1"/>
    <w:rsid w:val="005D0E47"/>
    <w:rsid w:val="005D30BE"/>
    <w:rsid w:val="005D4BDA"/>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0B35"/>
    <w:rsid w:val="00621AF5"/>
    <w:rsid w:val="00627CD0"/>
    <w:rsid w:val="0063178D"/>
    <w:rsid w:val="00633065"/>
    <w:rsid w:val="006332E6"/>
    <w:rsid w:val="00634EE7"/>
    <w:rsid w:val="00637E8C"/>
    <w:rsid w:val="0064292A"/>
    <w:rsid w:val="006470FE"/>
    <w:rsid w:val="00650A71"/>
    <w:rsid w:val="006570BC"/>
    <w:rsid w:val="00662506"/>
    <w:rsid w:val="0066299F"/>
    <w:rsid w:val="00662F0A"/>
    <w:rsid w:val="006639AD"/>
    <w:rsid w:val="006651F5"/>
    <w:rsid w:val="0066794B"/>
    <w:rsid w:val="0067150E"/>
    <w:rsid w:val="00672B9B"/>
    <w:rsid w:val="00673C38"/>
    <w:rsid w:val="0067585D"/>
    <w:rsid w:val="0068071C"/>
    <w:rsid w:val="0068771C"/>
    <w:rsid w:val="00687DD6"/>
    <w:rsid w:val="00687ECC"/>
    <w:rsid w:val="00692AD3"/>
    <w:rsid w:val="006964B5"/>
    <w:rsid w:val="006A105D"/>
    <w:rsid w:val="006A1847"/>
    <w:rsid w:val="006A686A"/>
    <w:rsid w:val="006B0369"/>
    <w:rsid w:val="006B3564"/>
    <w:rsid w:val="006B53BE"/>
    <w:rsid w:val="006B7C4B"/>
    <w:rsid w:val="006C17D8"/>
    <w:rsid w:val="006C2E8A"/>
    <w:rsid w:val="006C376D"/>
    <w:rsid w:val="006D0986"/>
    <w:rsid w:val="006D13DF"/>
    <w:rsid w:val="006D3B00"/>
    <w:rsid w:val="006D6F4E"/>
    <w:rsid w:val="006D7DB2"/>
    <w:rsid w:val="006E3070"/>
    <w:rsid w:val="006E6D50"/>
    <w:rsid w:val="006E72CB"/>
    <w:rsid w:val="006F168B"/>
    <w:rsid w:val="006F3A4D"/>
    <w:rsid w:val="006F3BE8"/>
    <w:rsid w:val="00701AE9"/>
    <w:rsid w:val="00701F55"/>
    <w:rsid w:val="007028F4"/>
    <w:rsid w:val="00702953"/>
    <w:rsid w:val="007035E0"/>
    <w:rsid w:val="00703C87"/>
    <w:rsid w:val="00706EA0"/>
    <w:rsid w:val="00707EF1"/>
    <w:rsid w:val="007129C5"/>
    <w:rsid w:val="0071409A"/>
    <w:rsid w:val="007154AA"/>
    <w:rsid w:val="00716A56"/>
    <w:rsid w:val="00716AB7"/>
    <w:rsid w:val="00721484"/>
    <w:rsid w:val="007271CB"/>
    <w:rsid w:val="007272F3"/>
    <w:rsid w:val="00734222"/>
    <w:rsid w:val="00735FE0"/>
    <w:rsid w:val="00736E45"/>
    <w:rsid w:val="00743066"/>
    <w:rsid w:val="00743CE0"/>
    <w:rsid w:val="00745A19"/>
    <w:rsid w:val="00745B35"/>
    <w:rsid w:val="00745D47"/>
    <w:rsid w:val="00745F27"/>
    <w:rsid w:val="007467E4"/>
    <w:rsid w:val="0075215A"/>
    <w:rsid w:val="00752A0A"/>
    <w:rsid w:val="00752A91"/>
    <w:rsid w:val="0075420D"/>
    <w:rsid w:val="007636DB"/>
    <w:rsid w:val="00765020"/>
    <w:rsid w:val="007656F2"/>
    <w:rsid w:val="00766674"/>
    <w:rsid w:val="007717F6"/>
    <w:rsid w:val="007726C7"/>
    <w:rsid w:val="007771EF"/>
    <w:rsid w:val="007805C5"/>
    <w:rsid w:val="0078263A"/>
    <w:rsid w:val="00784F7F"/>
    <w:rsid w:val="00785B05"/>
    <w:rsid w:val="00791658"/>
    <w:rsid w:val="007935D9"/>
    <w:rsid w:val="007972AD"/>
    <w:rsid w:val="007A2376"/>
    <w:rsid w:val="007A38A3"/>
    <w:rsid w:val="007A57D7"/>
    <w:rsid w:val="007A5F84"/>
    <w:rsid w:val="007B1473"/>
    <w:rsid w:val="007B23FB"/>
    <w:rsid w:val="007B5AE9"/>
    <w:rsid w:val="007B7FB8"/>
    <w:rsid w:val="007C074A"/>
    <w:rsid w:val="007C26C6"/>
    <w:rsid w:val="007C29CA"/>
    <w:rsid w:val="007C6863"/>
    <w:rsid w:val="007C71DE"/>
    <w:rsid w:val="007C7DCC"/>
    <w:rsid w:val="007D21B3"/>
    <w:rsid w:val="007D2BF7"/>
    <w:rsid w:val="007D4FDA"/>
    <w:rsid w:val="007D59AE"/>
    <w:rsid w:val="007D6179"/>
    <w:rsid w:val="007E1BD2"/>
    <w:rsid w:val="007E4FD6"/>
    <w:rsid w:val="007E63C2"/>
    <w:rsid w:val="007F05DA"/>
    <w:rsid w:val="007F19FD"/>
    <w:rsid w:val="007F375D"/>
    <w:rsid w:val="007F6613"/>
    <w:rsid w:val="007F7062"/>
    <w:rsid w:val="0080064A"/>
    <w:rsid w:val="0080184F"/>
    <w:rsid w:val="00805FB2"/>
    <w:rsid w:val="00813959"/>
    <w:rsid w:val="008146C8"/>
    <w:rsid w:val="00827E46"/>
    <w:rsid w:val="00845514"/>
    <w:rsid w:val="00846061"/>
    <w:rsid w:val="008529AE"/>
    <w:rsid w:val="00854779"/>
    <w:rsid w:val="00854EC6"/>
    <w:rsid w:val="00855A5A"/>
    <w:rsid w:val="008579D7"/>
    <w:rsid w:val="008606AB"/>
    <w:rsid w:val="00873122"/>
    <w:rsid w:val="0088061E"/>
    <w:rsid w:val="008814ED"/>
    <w:rsid w:val="00885ACC"/>
    <w:rsid w:val="00885CD1"/>
    <w:rsid w:val="008915EB"/>
    <w:rsid w:val="008947F4"/>
    <w:rsid w:val="008965C0"/>
    <w:rsid w:val="008A0CD3"/>
    <w:rsid w:val="008A15F5"/>
    <w:rsid w:val="008A58BD"/>
    <w:rsid w:val="008A7F35"/>
    <w:rsid w:val="008B0CAF"/>
    <w:rsid w:val="008B5086"/>
    <w:rsid w:val="008C3CAF"/>
    <w:rsid w:val="008C638B"/>
    <w:rsid w:val="008D0224"/>
    <w:rsid w:val="008D3B53"/>
    <w:rsid w:val="008D4CAE"/>
    <w:rsid w:val="008D585A"/>
    <w:rsid w:val="008D5F50"/>
    <w:rsid w:val="008E4957"/>
    <w:rsid w:val="008E5F5E"/>
    <w:rsid w:val="008E618A"/>
    <w:rsid w:val="008E684E"/>
    <w:rsid w:val="008E78DB"/>
    <w:rsid w:val="008F1B72"/>
    <w:rsid w:val="008F3139"/>
    <w:rsid w:val="008F36DB"/>
    <w:rsid w:val="008F4FD9"/>
    <w:rsid w:val="00903852"/>
    <w:rsid w:val="00906C49"/>
    <w:rsid w:val="00911CA1"/>
    <w:rsid w:val="009160D7"/>
    <w:rsid w:val="009226DA"/>
    <w:rsid w:val="00925917"/>
    <w:rsid w:val="00926F04"/>
    <w:rsid w:val="00930B8D"/>
    <w:rsid w:val="00932E23"/>
    <w:rsid w:val="00933F91"/>
    <w:rsid w:val="00936826"/>
    <w:rsid w:val="00936A79"/>
    <w:rsid w:val="00940316"/>
    <w:rsid w:val="009410CB"/>
    <w:rsid w:val="00944CF8"/>
    <w:rsid w:val="00945893"/>
    <w:rsid w:val="0094746C"/>
    <w:rsid w:val="00953708"/>
    <w:rsid w:val="00953B7B"/>
    <w:rsid w:val="00956666"/>
    <w:rsid w:val="00960F8F"/>
    <w:rsid w:val="00965618"/>
    <w:rsid w:val="00971254"/>
    <w:rsid w:val="009741CA"/>
    <w:rsid w:val="00975123"/>
    <w:rsid w:val="00975A43"/>
    <w:rsid w:val="00981CBF"/>
    <w:rsid w:val="009823A6"/>
    <w:rsid w:val="0098374E"/>
    <w:rsid w:val="00991476"/>
    <w:rsid w:val="00996951"/>
    <w:rsid w:val="009A498F"/>
    <w:rsid w:val="009A6563"/>
    <w:rsid w:val="009A6AA5"/>
    <w:rsid w:val="009A7E13"/>
    <w:rsid w:val="009B0519"/>
    <w:rsid w:val="009B0C68"/>
    <w:rsid w:val="009B0D86"/>
    <w:rsid w:val="009B29E7"/>
    <w:rsid w:val="009B2BE7"/>
    <w:rsid w:val="009B303C"/>
    <w:rsid w:val="009B3451"/>
    <w:rsid w:val="009B4782"/>
    <w:rsid w:val="009B61E3"/>
    <w:rsid w:val="009C0E79"/>
    <w:rsid w:val="009C1544"/>
    <w:rsid w:val="009C18C8"/>
    <w:rsid w:val="009C1C3E"/>
    <w:rsid w:val="009C690A"/>
    <w:rsid w:val="009C6BEE"/>
    <w:rsid w:val="009D16B7"/>
    <w:rsid w:val="009D2638"/>
    <w:rsid w:val="009D642E"/>
    <w:rsid w:val="009E324E"/>
    <w:rsid w:val="009E3A90"/>
    <w:rsid w:val="009E4865"/>
    <w:rsid w:val="009E53B8"/>
    <w:rsid w:val="009E68FE"/>
    <w:rsid w:val="009F3C45"/>
    <w:rsid w:val="009F3C93"/>
    <w:rsid w:val="009F4CE6"/>
    <w:rsid w:val="009F6C74"/>
    <w:rsid w:val="00A1058B"/>
    <w:rsid w:val="00A10E47"/>
    <w:rsid w:val="00A124A6"/>
    <w:rsid w:val="00A127F6"/>
    <w:rsid w:val="00A14345"/>
    <w:rsid w:val="00A1461F"/>
    <w:rsid w:val="00A1685B"/>
    <w:rsid w:val="00A20D13"/>
    <w:rsid w:val="00A25538"/>
    <w:rsid w:val="00A265AF"/>
    <w:rsid w:val="00A26D1E"/>
    <w:rsid w:val="00A307DF"/>
    <w:rsid w:val="00A30819"/>
    <w:rsid w:val="00A357F1"/>
    <w:rsid w:val="00A363EE"/>
    <w:rsid w:val="00A36FC0"/>
    <w:rsid w:val="00A37740"/>
    <w:rsid w:val="00A40248"/>
    <w:rsid w:val="00A42644"/>
    <w:rsid w:val="00A430F3"/>
    <w:rsid w:val="00A43D93"/>
    <w:rsid w:val="00A459A0"/>
    <w:rsid w:val="00A46346"/>
    <w:rsid w:val="00A603FA"/>
    <w:rsid w:val="00A67B85"/>
    <w:rsid w:val="00A702F0"/>
    <w:rsid w:val="00A70979"/>
    <w:rsid w:val="00A714E3"/>
    <w:rsid w:val="00A747AD"/>
    <w:rsid w:val="00A75CE5"/>
    <w:rsid w:val="00A76E69"/>
    <w:rsid w:val="00A81770"/>
    <w:rsid w:val="00A82BFB"/>
    <w:rsid w:val="00A851D8"/>
    <w:rsid w:val="00A861C6"/>
    <w:rsid w:val="00A90589"/>
    <w:rsid w:val="00A949D5"/>
    <w:rsid w:val="00A96F2C"/>
    <w:rsid w:val="00AA1D87"/>
    <w:rsid w:val="00AA1EF3"/>
    <w:rsid w:val="00AA212D"/>
    <w:rsid w:val="00AA3B84"/>
    <w:rsid w:val="00AA4397"/>
    <w:rsid w:val="00AA4BF1"/>
    <w:rsid w:val="00AB3561"/>
    <w:rsid w:val="00AB5C6D"/>
    <w:rsid w:val="00AC4F67"/>
    <w:rsid w:val="00AC5BD9"/>
    <w:rsid w:val="00AD1E9F"/>
    <w:rsid w:val="00AD27C1"/>
    <w:rsid w:val="00AD3B4A"/>
    <w:rsid w:val="00AE185A"/>
    <w:rsid w:val="00AE1CB0"/>
    <w:rsid w:val="00AE4383"/>
    <w:rsid w:val="00AE4F84"/>
    <w:rsid w:val="00AE597A"/>
    <w:rsid w:val="00AE66A7"/>
    <w:rsid w:val="00AF09F0"/>
    <w:rsid w:val="00AF3657"/>
    <w:rsid w:val="00AF4DC4"/>
    <w:rsid w:val="00AF7022"/>
    <w:rsid w:val="00B01365"/>
    <w:rsid w:val="00B1063A"/>
    <w:rsid w:val="00B12542"/>
    <w:rsid w:val="00B17735"/>
    <w:rsid w:val="00B24130"/>
    <w:rsid w:val="00B26DE3"/>
    <w:rsid w:val="00B34890"/>
    <w:rsid w:val="00B435B5"/>
    <w:rsid w:val="00B43827"/>
    <w:rsid w:val="00B43A8C"/>
    <w:rsid w:val="00B510F6"/>
    <w:rsid w:val="00B52BE5"/>
    <w:rsid w:val="00B54500"/>
    <w:rsid w:val="00B564B1"/>
    <w:rsid w:val="00B564B6"/>
    <w:rsid w:val="00B60332"/>
    <w:rsid w:val="00B60618"/>
    <w:rsid w:val="00B61BB8"/>
    <w:rsid w:val="00B651B9"/>
    <w:rsid w:val="00B65F19"/>
    <w:rsid w:val="00B71A98"/>
    <w:rsid w:val="00B801E5"/>
    <w:rsid w:val="00B82BFE"/>
    <w:rsid w:val="00B85738"/>
    <w:rsid w:val="00B8660D"/>
    <w:rsid w:val="00B867A0"/>
    <w:rsid w:val="00B95568"/>
    <w:rsid w:val="00B955C6"/>
    <w:rsid w:val="00B96C9C"/>
    <w:rsid w:val="00B96D8A"/>
    <w:rsid w:val="00B971AD"/>
    <w:rsid w:val="00B97BAB"/>
    <w:rsid w:val="00BA0223"/>
    <w:rsid w:val="00BA139E"/>
    <w:rsid w:val="00BA175C"/>
    <w:rsid w:val="00BA684F"/>
    <w:rsid w:val="00BB0FE8"/>
    <w:rsid w:val="00BC010F"/>
    <w:rsid w:val="00BC0641"/>
    <w:rsid w:val="00BC4D71"/>
    <w:rsid w:val="00BC4E5F"/>
    <w:rsid w:val="00BC587A"/>
    <w:rsid w:val="00BD1CEC"/>
    <w:rsid w:val="00BD1E4A"/>
    <w:rsid w:val="00BD2203"/>
    <w:rsid w:val="00BD3310"/>
    <w:rsid w:val="00BD3D7A"/>
    <w:rsid w:val="00BD62FC"/>
    <w:rsid w:val="00BD6580"/>
    <w:rsid w:val="00BE0033"/>
    <w:rsid w:val="00BE364D"/>
    <w:rsid w:val="00BE4FB9"/>
    <w:rsid w:val="00BE64B8"/>
    <w:rsid w:val="00BE6646"/>
    <w:rsid w:val="00BE67F2"/>
    <w:rsid w:val="00BE7952"/>
    <w:rsid w:val="00BF0187"/>
    <w:rsid w:val="00BF63C1"/>
    <w:rsid w:val="00BF68C9"/>
    <w:rsid w:val="00C027F5"/>
    <w:rsid w:val="00C02A87"/>
    <w:rsid w:val="00C0603D"/>
    <w:rsid w:val="00C06298"/>
    <w:rsid w:val="00C10544"/>
    <w:rsid w:val="00C17953"/>
    <w:rsid w:val="00C22363"/>
    <w:rsid w:val="00C22F7D"/>
    <w:rsid w:val="00C23AFC"/>
    <w:rsid w:val="00C23DA4"/>
    <w:rsid w:val="00C25FEB"/>
    <w:rsid w:val="00C34BFD"/>
    <w:rsid w:val="00C417D0"/>
    <w:rsid w:val="00C41EEF"/>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4543"/>
    <w:rsid w:val="00C650F3"/>
    <w:rsid w:val="00C7196E"/>
    <w:rsid w:val="00C76D48"/>
    <w:rsid w:val="00C91A3A"/>
    <w:rsid w:val="00C97024"/>
    <w:rsid w:val="00CA01D7"/>
    <w:rsid w:val="00CA3F65"/>
    <w:rsid w:val="00CB13E6"/>
    <w:rsid w:val="00CB18F4"/>
    <w:rsid w:val="00CB3671"/>
    <w:rsid w:val="00CB6492"/>
    <w:rsid w:val="00CB70B5"/>
    <w:rsid w:val="00CC1F01"/>
    <w:rsid w:val="00CC1F51"/>
    <w:rsid w:val="00CC22BE"/>
    <w:rsid w:val="00CC2376"/>
    <w:rsid w:val="00CC2E19"/>
    <w:rsid w:val="00CC3603"/>
    <w:rsid w:val="00CC40EC"/>
    <w:rsid w:val="00CC45F3"/>
    <w:rsid w:val="00CD02A7"/>
    <w:rsid w:val="00CD498C"/>
    <w:rsid w:val="00CD7193"/>
    <w:rsid w:val="00CE16ED"/>
    <w:rsid w:val="00CE6EF2"/>
    <w:rsid w:val="00CF5B69"/>
    <w:rsid w:val="00CF7194"/>
    <w:rsid w:val="00D01DC2"/>
    <w:rsid w:val="00D03766"/>
    <w:rsid w:val="00D11758"/>
    <w:rsid w:val="00D12BA5"/>
    <w:rsid w:val="00D207FC"/>
    <w:rsid w:val="00D2238A"/>
    <w:rsid w:val="00D32DFB"/>
    <w:rsid w:val="00D33A09"/>
    <w:rsid w:val="00D33BD9"/>
    <w:rsid w:val="00D35DEF"/>
    <w:rsid w:val="00D415B1"/>
    <w:rsid w:val="00D44CF6"/>
    <w:rsid w:val="00D52A4A"/>
    <w:rsid w:val="00D61912"/>
    <w:rsid w:val="00D61BC0"/>
    <w:rsid w:val="00D66AF2"/>
    <w:rsid w:val="00D67195"/>
    <w:rsid w:val="00D7340F"/>
    <w:rsid w:val="00D75599"/>
    <w:rsid w:val="00D759F0"/>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8B3"/>
    <w:rsid w:val="00DB2527"/>
    <w:rsid w:val="00DB2B0A"/>
    <w:rsid w:val="00DC46F6"/>
    <w:rsid w:val="00DC60C5"/>
    <w:rsid w:val="00DD024A"/>
    <w:rsid w:val="00DD14FB"/>
    <w:rsid w:val="00DD200B"/>
    <w:rsid w:val="00DD3267"/>
    <w:rsid w:val="00DD70CE"/>
    <w:rsid w:val="00DE2E28"/>
    <w:rsid w:val="00DE51B1"/>
    <w:rsid w:val="00DE5974"/>
    <w:rsid w:val="00DF0679"/>
    <w:rsid w:val="00DF5C60"/>
    <w:rsid w:val="00DF60AA"/>
    <w:rsid w:val="00DF63CD"/>
    <w:rsid w:val="00E01327"/>
    <w:rsid w:val="00E04CEB"/>
    <w:rsid w:val="00E1065C"/>
    <w:rsid w:val="00E10C21"/>
    <w:rsid w:val="00E145D4"/>
    <w:rsid w:val="00E22B2A"/>
    <w:rsid w:val="00E22DA1"/>
    <w:rsid w:val="00E242C3"/>
    <w:rsid w:val="00E30B30"/>
    <w:rsid w:val="00E32166"/>
    <w:rsid w:val="00E324F4"/>
    <w:rsid w:val="00E327A0"/>
    <w:rsid w:val="00E34490"/>
    <w:rsid w:val="00E35B5D"/>
    <w:rsid w:val="00E363C9"/>
    <w:rsid w:val="00E45F32"/>
    <w:rsid w:val="00E502A6"/>
    <w:rsid w:val="00E5280E"/>
    <w:rsid w:val="00E57EBE"/>
    <w:rsid w:val="00E60E28"/>
    <w:rsid w:val="00E752FC"/>
    <w:rsid w:val="00E761EA"/>
    <w:rsid w:val="00E77066"/>
    <w:rsid w:val="00E770E2"/>
    <w:rsid w:val="00E87ACF"/>
    <w:rsid w:val="00E91947"/>
    <w:rsid w:val="00E91FD7"/>
    <w:rsid w:val="00EA1E82"/>
    <w:rsid w:val="00EA3D0E"/>
    <w:rsid w:val="00EA42E6"/>
    <w:rsid w:val="00EA4903"/>
    <w:rsid w:val="00EA5AE1"/>
    <w:rsid w:val="00EB3D39"/>
    <w:rsid w:val="00EB49DB"/>
    <w:rsid w:val="00EB55D9"/>
    <w:rsid w:val="00EC0921"/>
    <w:rsid w:val="00EC0A2F"/>
    <w:rsid w:val="00EC5E5D"/>
    <w:rsid w:val="00EC6242"/>
    <w:rsid w:val="00ED2701"/>
    <w:rsid w:val="00ED3908"/>
    <w:rsid w:val="00ED705B"/>
    <w:rsid w:val="00EE201B"/>
    <w:rsid w:val="00EE349A"/>
    <w:rsid w:val="00EE3FDB"/>
    <w:rsid w:val="00EE6EF1"/>
    <w:rsid w:val="00EF3738"/>
    <w:rsid w:val="00EF39CA"/>
    <w:rsid w:val="00F00C60"/>
    <w:rsid w:val="00F00D70"/>
    <w:rsid w:val="00F00E85"/>
    <w:rsid w:val="00F013C0"/>
    <w:rsid w:val="00F06112"/>
    <w:rsid w:val="00F06133"/>
    <w:rsid w:val="00F121A6"/>
    <w:rsid w:val="00F12632"/>
    <w:rsid w:val="00F16117"/>
    <w:rsid w:val="00F26DAF"/>
    <w:rsid w:val="00F27DD3"/>
    <w:rsid w:val="00F3191C"/>
    <w:rsid w:val="00F34435"/>
    <w:rsid w:val="00F37917"/>
    <w:rsid w:val="00F4076D"/>
    <w:rsid w:val="00F46C47"/>
    <w:rsid w:val="00F552DE"/>
    <w:rsid w:val="00F55490"/>
    <w:rsid w:val="00F56856"/>
    <w:rsid w:val="00F6037A"/>
    <w:rsid w:val="00F603DB"/>
    <w:rsid w:val="00F63C91"/>
    <w:rsid w:val="00F6501E"/>
    <w:rsid w:val="00F70835"/>
    <w:rsid w:val="00F70B3E"/>
    <w:rsid w:val="00F7288B"/>
    <w:rsid w:val="00F8061A"/>
    <w:rsid w:val="00F83A1D"/>
    <w:rsid w:val="00F87258"/>
    <w:rsid w:val="00F9178E"/>
    <w:rsid w:val="00F91F2C"/>
    <w:rsid w:val="00F929F0"/>
    <w:rsid w:val="00F94F2F"/>
    <w:rsid w:val="00F97025"/>
    <w:rsid w:val="00FA7577"/>
    <w:rsid w:val="00FB21E9"/>
    <w:rsid w:val="00FB5783"/>
    <w:rsid w:val="00FC04B0"/>
    <w:rsid w:val="00FC066A"/>
    <w:rsid w:val="00FC174D"/>
    <w:rsid w:val="00FC2FC0"/>
    <w:rsid w:val="00FC40D6"/>
    <w:rsid w:val="00FD2228"/>
    <w:rsid w:val="00FD4A4A"/>
    <w:rsid w:val="00FE0444"/>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3AF7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link w:val="Heading1Char"/>
    <w:qFormat/>
    <w:pPr>
      <w:keepNext/>
      <w:spacing w:after="120" w:line="480" w:lineRule="auto"/>
      <w:ind w:left="720" w:hanging="720"/>
      <w:jc w:val="center"/>
      <w:outlineLvl w:val="0"/>
    </w:pPr>
    <w:rPr>
      <w:b/>
      <w:caps/>
      <w:sz w:val="28"/>
    </w:rPr>
  </w:style>
  <w:style w:type="paragraph" w:styleId="Heading2">
    <w:name w:val="heading 2"/>
    <w:basedOn w:val="Heading1"/>
    <w:next w:val="Normal"/>
    <w:link w:val="Heading2Char"/>
    <w:qFormat/>
    <w:pPr>
      <w:jc w:val="left"/>
      <w:outlineLvl w:val="1"/>
    </w:pPr>
    <w:rPr>
      <w:caps w:val="0"/>
    </w:rPr>
  </w:style>
  <w:style w:type="paragraph" w:styleId="Heading3">
    <w:name w:val="heading 3"/>
    <w:basedOn w:val="Heading2"/>
    <w:next w:val="Normal"/>
    <w:link w:val="Heading3Char"/>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483073"/>
    <w:rPr>
      <w:sz w:val="24"/>
    </w:rPr>
  </w:style>
  <w:style w:type="character" w:customStyle="1" w:styleId="HeaderChar">
    <w:name w:val="Header Char"/>
    <w:basedOn w:val="DefaultParagraphFont"/>
    <w:link w:val="Header"/>
    <w:uiPriority w:val="99"/>
    <w:rsid w:val="006D0986"/>
    <w:rPr>
      <w:sz w:val="24"/>
    </w:rPr>
  </w:style>
  <w:style w:type="paragraph" w:customStyle="1" w:styleId="LGBodyTextSS">
    <w:name w:val="LG BodyTextSS"/>
    <w:basedOn w:val="BodyText"/>
    <w:qFormat/>
    <w:rsid w:val="00745B35"/>
    <w:pPr>
      <w:tabs>
        <w:tab w:val="left" w:pos="720"/>
      </w:tabs>
      <w:spacing w:after="240" w:line="240" w:lineRule="exact"/>
      <w:ind w:firstLine="720"/>
    </w:pPr>
  </w:style>
  <w:style w:type="paragraph" w:styleId="BodyText">
    <w:name w:val="Body Text"/>
    <w:basedOn w:val="Normal"/>
    <w:link w:val="BodyTextChar"/>
    <w:qFormat/>
    <w:rsid w:val="00745B35"/>
    <w:pPr>
      <w:spacing w:after="120"/>
    </w:pPr>
  </w:style>
  <w:style w:type="character" w:customStyle="1" w:styleId="BodyTextChar">
    <w:name w:val="Body Text Char"/>
    <w:basedOn w:val="DefaultParagraphFont"/>
    <w:link w:val="BodyText"/>
    <w:rsid w:val="00745B35"/>
    <w:rPr>
      <w:sz w:val="24"/>
    </w:rPr>
  </w:style>
  <w:style w:type="character" w:customStyle="1" w:styleId="FootnoteTextChar">
    <w:name w:val="Footnote Text Char"/>
    <w:basedOn w:val="DefaultParagraphFont"/>
    <w:link w:val="FootnoteText"/>
    <w:uiPriority w:val="99"/>
    <w:semiHidden/>
    <w:rsid w:val="00D33A09"/>
  </w:style>
  <w:style w:type="character" w:customStyle="1" w:styleId="Heading1Char">
    <w:name w:val="Heading 1 Char"/>
    <w:link w:val="Heading1"/>
    <w:rsid w:val="00702953"/>
    <w:rPr>
      <w:b/>
      <w:caps/>
      <w:sz w:val="28"/>
    </w:rPr>
  </w:style>
  <w:style w:type="character" w:customStyle="1" w:styleId="Heading2Char">
    <w:name w:val="Heading 2 Char"/>
    <w:link w:val="Heading2"/>
    <w:rsid w:val="00702953"/>
    <w:rPr>
      <w:b/>
      <w:sz w:val="28"/>
    </w:rPr>
  </w:style>
  <w:style w:type="character" w:customStyle="1" w:styleId="Heading3Char">
    <w:name w:val="Heading 3 Char"/>
    <w:link w:val="Heading3"/>
    <w:rsid w:val="00702953"/>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1891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523740105">
      <w:bodyDiv w:val="1"/>
      <w:marLeft w:val="0"/>
      <w:marRight w:val="0"/>
      <w:marTop w:val="0"/>
      <w:marBottom w:val="0"/>
      <w:divBdr>
        <w:top w:val="none" w:sz="0" w:space="0" w:color="auto"/>
        <w:left w:val="none" w:sz="0" w:space="0" w:color="auto"/>
        <w:bottom w:val="none" w:sz="0" w:space="0" w:color="auto"/>
        <w:right w:val="none" w:sz="0" w:space="0" w:color="auto"/>
      </w:divBdr>
    </w:div>
    <w:div w:id="1686205798">
      <w:bodyDiv w:val="1"/>
      <w:marLeft w:val="0"/>
      <w:marRight w:val="0"/>
      <w:marTop w:val="0"/>
      <w:marBottom w:val="0"/>
      <w:divBdr>
        <w:top w:val="none" w:sz="0" w:space="0" w:color="auto"/>
        <w:left w:val="none" w:sz="0" w:space="0" w:color="auto"/>
        <w:bottom w:val="none" w:sz="0" w:space="0" w:color="auto"/>
        <w:right w:val="none" w:sz="0" w:space="0" w:color="auto"/>
      </w:divBdr>
    </w:div>
    <w:div w:id="173704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7E1FE588BD14F9BAF4E824BD01BECDD"/>
        <w:category>
          <w:name w:val="General"/>
          <w:gallery w:val="placeholder"/>
        </w:category>
        <w:types>
          <w:type w:val="bbPlcHdr"/>
        </w:types>
        <w:behaviors>
          <w:behavior w:val="content"/>
        </w:behaviors>
        <w:guid w:val="{1E066BD0-C57A-4F37-8E63-5ADC59F3EF20}"/>
      </w:docPartPr>
      <w:docPartBody>
        <w:p w:rsidR="00166C8E" w:rsidRDefault="0050106C" w:rsidP="0050106C">
          <w:pPr>
            <w:pStyle w:val="27E1FE588BD14F9BAF4E824BD01BECDD"/>
          </w:pPr>
          <w:r w:rsidRPr="00C40827">
            <w:rPr>
              <w:rStyle w:val="PlaceholderText"/>
              <w:rFonts w:eastAsiaTheme="minorHAnsi"/>
            </w:rPr>
            <w:t>Click here to enter text.</w:t>
          </w:r>
        </w:p>
      </w:docPartBody>
    </w:docPart>
    <w:docPart>
      <w:docPartPr>
        <w:name w:val="D6D9E471FA9A4813A7B36F0CB0FD9150"/>
        <w:category>
          <w:name w:val="General"/>
          <w:gallery w:val="placeholder"/>
        </w:category>
        <w:types>
          <w:type w:val="bbPlcHdr"/>
        </w:types>
        <w:behaviors>
          <w:behavior w:val="content"/>
        </w:behaviors>
        <w:guid w:val="{E4637377-EA10-4611-82D7-DF6C66CFD3CF}"/>
      </w:docPartPr>
      <w:docPartBody>
        <w:p w:rsidR="00166C8E" w:rsidRDefault="0050106C" w:rsidP="0050106C">
          <w:pPr>
            <w:pStyle w:val="D6D9E471FA9A4813A7B36F0CB0FD9150"/>
          </w:pPr>
          <w:r w:rsidRPr="00C40827">
            <w:rPr>
              <w:rStyle w:val="PlaceholderText"/>
              <w:rFonts w:eastAsiaTheme="minorHAnsi"/>
            </w:rPr>
            <w:t>Click here to enter text.</w:t>
          </w:r>
        </w:p>
      </w:docPartBody>
    </w:docPart>
    <w:docPart>
      <w:docPartPr>
        <w:name w:val="28F53C87BFAF4C96812902D330F8C802"/>
        <w:category>
          <w:name w:val="General"/>
          <w:gallery w:val="placeholder"/>
        </w:category>
        <w:types>
          <w:type w:val="bbPlcHdr"/>
        </w:types>
        <w:behaviors>
          <w:behavior w:val="content"/>
        </w:behaviors>
        <w:guid w:val="{B305C75D-A171-4CD0-94EB-B34BA3A46443}"/>
      </w:docPartPr>
      <w:docPartBody>
        <w:p w:rsidR="00166C8E" w:rsidRDefault="0050106C" w:rsidP="0050106C">
          <w:pPr>
            <w:pStyle w:val="28F53C87BFAF4C96812902D330F8C802"/>
          </w:pPr>
          <w:r w:rsidRPr="00C40827">
            <w:rPr>
              <w:rStyle w:val="PlaceholderText"/>
              <w:rFonts w:eastAsiaTheme="minorHAnsi"/>
            </w:rPr>
            <w:t>Click here to enter text.</w:t>
          </w:r>
        </w:p>
      </w:docPartBody>
    </w:docPart>
    <w:docPart>
      <w:docPartPr>
        <w:name w:val="C632503B3044432297415C2F0107233C"/>
        <w:category>
          <w:name w:val="General"/>
          <w:gallery w:val="placeholder"/>
        </w:category>
        <w:types>
          <w:type w:val="bbPlcHdr"/>
        </w:types>
        <w:behaviors>
          <w:behavior w:val="content"/>
        </w:behaviors>
        <w:guid w:val="{346AB2AD-82E5-4853-B852-F9674185E38F}"/>
      </w:docPartPr>
      <w:docPartBody>
        <w:p w:rsidR="00166C8E" w:rsidRDefault="0050106C" w:rsidP="0050106C">
          <w:pPr>
            <w:pStyle w:val="C632503B3044432297415C2F0107233C"/>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06C"/>
    <w:rsid w:val="00166C8E"/>
    <w:rsid w:val="00501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106C"/>
    <w:rPr>
      <w:color w:val="808080"/>
    </w:rPr>
  </w:style>
  <w:style w:type="paragraph" w:customStyle="1" w:styleId="27E1FE588BD14F9BAF4E824BD01BECDD">
    <w:name w:val="27E1FE588BD14F9BAF4E824BD01BECDD"/>
    <w:rsid w:val="0050106C"/>
  </w:style>
  <w:style w:type="paragraph" w:customStyle="1" w:styleId="D6D9E471FA9A4813A7B36F0CB0FD9150">
    <w:name w:val="D6D9E471FA9A4813A7B36F0CB0FD9150"/>
    <w:rsid w:val="0050106C"/>
  </w:style>
  <w:style w:type="paragraph" w:customStyle="1" w:styleId="28F53C87BFAF4C96812902D330F8C802">
    <w:name w:val="28F53C87BFAF4C96812902D330F8C802"/>
    <w:rsid w:val="0050106C"/>
  </w:style>
  <w:style w:type="paragraph" w:customStyle="1" w:styleId="C632503B3044432297415C2F0107233C">
    <w:name w:val="C632503B3044432297415C2F0107233C"/>
    <w:rsid w:val="005010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0BDE5-76D5-455D-8537-D9BD1B45F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6524</Words>
  <Characters>35208</Characters>
  <Application>Microsoft Office Word</Application>
  <DocSecurity>0</DocSecurity>
  <Lines>293</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2021-05-24T14:55:00Z</dcterms:created>
  <dcterms:modified xsi:type="dcterms:W3CDTF">2021-05-24T15:21:00Z</dcterms:modified>
</cp:coreProperties>
</file>